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7D7D7AFE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、甲拌磷</w:t>
      </w:r>
    </w:p>
    <w:p w14:paraId="6FA36608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甲拌磷是一种高毒广谱的内吸性有机磷类杀虫剂，具有触杀、胃毒、熏蒸作用，对刺吸式口器和咀嚼式口器害虫均具有很好的防治作用。GB 2763-2021《食品安全国家标准 食品中农药最大残留限量》中规定，胡萝卜中的最大残留限量为0.01mg/kg。甲拌磷残留量超标的原因，可能是为快速控制虫害，加大用药量或未遵守采摘间隔期规定，致使上市销售的产品中残留量超标。</w:t>
      </w:r>
    </w:p>
    <w:p w14:paraId="5F3A37F9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E24556-B7EA-4292-AC82-C784532076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C02240E-6D85-4F3A-AB40-2DF61AF7CA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5AC62DD-8F1B-47CD-9CCA-8DC1DED4B48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344626"/>
    <w:rsid w:val="0A430D0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094ED0"/>
    <w:rsid w:val="19B25567"/>
    <w:rsid w:val="1AFF7DFE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E36957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75BA0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5F67C81"/>
    <w:rsid w:val="45F8417E"/>
    <w:rsid w:val="463B45A6"/>
    <w:rsid w:val="463D229E"/>
    <w:rsid w:val="469600D3"/>
    <w:rsid w:val="473231D3"/>
    <w:rsid w:val="47B9793D"/>
    <w:rsid w:val="47C07000"/>
    <w:rsid w:val="480C5CBF"/>
    <w:rsid w:val="48194ABA"/>
    <w:rsid w:val="48A04659"/>
    <w:rsid w:val="493C1CAA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5FCC68F2"/>
    <w:rsid w:val="60025C80"/>
    <w:rsid w:val="60822B6A"/>
    <w:rsid w:val="60AF17FA"/>
    <w:rsid w:val="613657C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312476"/>
    <w:rsid w:val="64403DD8"/>
    <w:rsid w:val="64D911C7"/>
    <w:rsid w:val="64DD7D8D"/>
    <w:rsid w:val="6548722A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532</Words>
  <Characters>583</Characters>
  <Lines>1</Lines>
  <Paragraphs>1</Paragraphs>
  <TotalTime>1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2025-11-27T05:24:27Z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