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DC" w:rsidRPr="00C879E9" w:rsidRDefault="006B7FB4" w:rsidP="00C879E9">
      <w:pPr>
        <w:spacing w:afterLines="50" w:line="560" w:lineRule="exact"/>
        <w:rPr>
          <w:rFonts w:ascii="Times New Roman" w:eastAsia="仿宋_GB2312" w:hAnsi="Times New Roman"/>
          <w:sz w:val="32"/>
          <w:szCs w:val="32"/>
        </w:rPr>
      </w:pPr>
      <w:r w:rsidRPr="00C879E9">
        <w:rPr>
          <w:rFonts w:ascii="Times New Roman" w:eastAsia="仿宋_GB2312" w:hAnsi="仿宋_GB2312"/>
          <w:sz w:val="32"/>
          <w:szCs w:val="32"/>
        </w:rPr>
        <w:t>附件</w:t>
      </w:r>
      <w:r w:rsidR="00B90580" w:rsidRPr="00C879E9">
        <w:rPr>
          <w:rFonts w:ascii="Times New Roman" w:eastAsia="仿宋_GB2312" w:hAnsi="Times New Roman"/>
          <w:sz w:val="32"/>
          <w:szCs w:val="32"/>
        </w:rPr>
        <w:t>2</w:t>
      </w:r>
      <w:r w:rsidRPr="00C879E9">
        <w:rPr>
          <w:rFonts w:ascii="Times New Roman" w:eastAsia="仿宋_GB2312" w:hAnsi="仿宋_GB2312"/>
          <w:sz w:val="32"/>
          <w:szCs w:val="32"/>
        </w:rPr>
        <w:t>：</w:t>
      </w:r>
    </w:p>
    <w:p w:rsidR="002419DC" w:rsidRPr="00C879E9" w:rsidRDefault="006B7FB4" w:rsidP="00C879E9">
      <w:pPr>
        <w:spacing w:afterLines="50"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</w:pPr>
      <w:bookmarkStart w:id="0" w:name="_GoBack"/>
      <w:r w:rsidRPr="00C879E9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2024</w:t>
      </w:r>
      <w:r w:rsidRPr="00C879E9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年度养老机构运营补助</w:t>
      </w:r>
      <w:r w:rsidR="00B90580" w:rsidRPr="00C879E9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申请</w:t>
      </w:r>
      <w:r w:rsidRPr="00C879E9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汇总表</w:t>
      </w:r>
      <w:bookmarkEnd w:id="0"/>
    </w:p>
    <w:tbl>
      <w:tblPr>
        <w:tblStyle w:val="a5"/>
        <w:tblW w:w="9939" w:type="dxa"/>
        <w:jc w:val="center"/>
        <w:tblLayout w:type="fixed"/>
        <w:tblLook w:val="04A0"/>
      </w:tblPr>
      <w:tblGrid>
        <w:gridCol w:w="756"/>
        <w:gridCol w:w="2679"/>
        <w:gridCol w:w="1310"/>
        <w:gridCol w:w="1260"/>
        <w:gridCol w:w="1425"/>
        <w:gridCol w:w="1215"/>
        <w:gridCol w:w="1294"/>
      </w:tblGrid>
      <w:tr w:rsidR="002419DC" w:rsidRPr="00C879E9">
        <w:trPr>
          <w:trHeight w:val="596"/>
          <w:jc w:val="center"/>
        </w:trPr>
        <w:tc>
          <w:tcPr>
            <w:tcW w:w="756" w:type="dxa"/>
            <w:vMerge w:val="restart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9" w:type="dxa"/>
            <w:vMerge w:val="restart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养老机构名称</w:t>
            </w:r>
          </w:p>
        </w:tc>
        <w:tc>
          <w:tcPr>
            <w:tcW w:w="6504" w:type="dxa"/>
            <w:gridSpan w:val="5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年度运营奖励资金（单位：万元）</w:t>
            </w:r>
          </w:p>
        </w:tc>
      </w:tr>
      <w:tr w:rsidR="002419DC" w:rsidRPr="00C879E9">
        <w:trPr>
          <w:trHeight w:val="763"/>
          <w:jc w:val="center"/>
        </w:trPr>
        <w:tc>
          <w:tcPr>
            <w:tcW w:w="756" w:type="dxa"/>
            <w:vMerge/>
            <w:vAlign w:val="center"/>
          </w:tcPr>
          <w:p w:rsidR="002419DC" w:rsidRPr="00C879E9" w:rsidRDefault="002419D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vMerge/>
            <w:vAlign w:val="center"/>
          </w:tcPr>
          <w:p w:rsidR="002419DC" w:rsidRPr="00C879E9" w:rsidRDefault="002419D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等级评定</w:t>
            </w:r>
          </w:p>
        </w:tc>
        <w:tc>
          <w:tcPr>
            <w:tcW w:w="1260" w:type="dxa"/>
            <w:vAlign w:val="center"/>
          </w:tcPr>
          <w:p w:rsidR="002419DC" w:rsidRPr="00C879E9" w:rsidRDefault="006B7FB4" w:rsidP="00B9058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入住人数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最终建议补助金额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区级承担金额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市级承担金额</w:t>
            </w:r>
          </w:p>
        </w:tc>
      </w:tr>
      <w:tr w:rsidR="002419DC" w:rsidRPr="00C879E9">
        <w:trPr>
          <w:trHeight w:val="736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西安市雁塔区雁宁老年公寓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未评星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3.053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1.5265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1.5265</w:t>
            </w:r>
          </w:p>
        </w:tc>
      </w:tr>
      <w:tr w:rsidR="002419DC" w:rsidRPr="00C879E9">
        <w:trPr>
          <w:trHeight w:val="702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雁塔区第一爱心护理院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未评星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4.839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2.4195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2.4195</w:t>
            </w:r>
          </w:p>
        </w:tc>
      </w:tr>
      <w:tr w:rsidR="002419DC" w:rsidRPr="00C879E9">
        <w:trPr>
          <w:trHeight w:val="752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西安市朝阳老年公寓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7.906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3.953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3.953</w:t>
            </w:r>
          </w:p>
        </w:tc>
      </w:tr>
      <w:tr w:rsidR="002419DC" w:rsidRPr="00C879E9">
        <w:trPr>
          <w:trHeight w:val="802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西安雁塔长庆坊护理院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1.258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0.629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0.629</w:t>
            </w:r>
          </w:p>
        </w:tc>
      </w:tr>
      <w:tr w:rsidR="002419DC" w:rsidRPr="00C879E9">
        <w:trPr>
          <w:trHeight w:val="768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陕西康源壹心养老服务有限公司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9.023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4.5115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4.5115</w:t>
            </w:r>
          </w:p>
        </w:tc>
      </w:tr>
      <w:tr w:rsidR="002419DC" w:rsidRPr="00C879E9">
        <w:trPr>
          <w:trHeight w:val="708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陕西康源安德福养老服务有限公司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未评星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3.642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1.821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1.821</w:t>
            </w:r>
          </w:p>
        </w:tc>
      </w:tr>
      <w:tr w:rsidR="002419DC" w:rsidRPr="00C879E9">
        <w:trPr>
          <w:trHeight w:val="752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西安雁塔天使爱心护理院有限公司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未评星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4.576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2.288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2.288</w:t>
            </w:r>
          </w:p>
        </w:tc>
      </w:tr>
      <w:tr w:rsidR="002419DC" w:rsidRPr="00C879E9">
        <w:trPr>
          <w:trHeight w:val="802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西安市祈康护理院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2.354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1.177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1.177</w:t>
            </w:r>
          </w:p>
        </w:tc>
      </w:tr>
      <w:tr w:rsidR="002419DC" w:rsidRPr="00C879E9">
        <w:trPr>
          <w:trHeight w:val="835"/>
          <w:jc w:val="center"/>
        </w:trPr>
        <w:tc>
          <w:tcPr>
            <w:tcW w:w="756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79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西安曲江老年公寓</w:t>
            </w:r>
          </w:p>
        </w:tc>
        <w:tc>
          <w:tcPr>
            <w:tcW w:w="131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45.514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22.757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22.757</w:t>
            </w:r>
          </w:p>
        </w:tc>
      </w:tr>
      <w:tr w:rsidR="002419DC" w:rsidRPr="00C879E9">
        <w:trPr>
          <w:trHeight w:val="967"/>
          <w:jc w:val="center"/>
        </w:trPr>
        <w:tc>
          <w:tcPr>
            <w:tcW w:w="4745" w:type="dxa"/>
            <w:gridSpan w:val="3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合</w:t>
            </w: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C879E9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260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1139</w:t>
            </w:r>
          </w:p>
        </w:tc>
        <w:tc>
          <w:tcPr>
            <w:tcW w:w="142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82.165</w:t>
            </w:r>
          </w:p>
        </w:tc>
        <w:tc>
          <w:tcPr>
            <w:tcW w:w="1215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41.0825</w:t>
            </w:r>
          </w:p>
        </w:tc>
        <w:tc>
          <w:tcPr>
            <w:tcW w:w="1294" w:type="dxa"/>
            <w:vAlign w:val="center"/>
          </w:tcPr>
          <w:p w:rsidR="002419DC" w:rsidRPr="00C879E9" w:rsidRDefault="006B7F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879E9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41.0825</w:t>
            </w:r>
          </w:p>
        </w:tc>
      </w:tr>
    </w:tbl>
    <w:p w:rsidR="002419DC" w:rsidRPr="00C879E9" w:rsidRDefault="002419DC">
      <w:pPr>
        <w:rPr>
          <w:rFonts w:ascii="Times New Roman" w:hAnsi="Times New Roman"/>
        </w:rPr>
      </w:pPr>
    </w:p>
    <w:sectPr w:rsidR="002419DC" w:rsidRPr="00C879E9" w:rsidSect="0024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B75" w:rsidRDefault="00981B75" w:rsidP="00B90580">
      <w:r>
        <w:separator/>
      </w:r>
    </w:p>
  </w:endnote>
  <w:endnote w:type="continuationSeparator" w:id="1">
    <w:p w:rsidR="00981B75" w:rsidRDefault="00981B75" w:rsidP="00B9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B75" w:rsidRDefault="00981B75" w:rsidP="00B90580">
      <w:r>
        <w:separator/>
      </w:r>
    </w:p>
  </w:footnote>
  <w:footnote w:type="continuationSeparator" w:id="1">
    <w:p w:rsidR="00981B75" w:rsidRDefault="00981B75" w:rsidP="00B90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19DC"/>
    <w:rsid w:val="000F3957"/>
    <w:rsid w:val="000F607E"/>
    <w:rsid w:val="00114503"/>
    <w:rsid w:val="002419DC"/>
    <w:rsid w:val="006B7FB4"/>
    <w:rsid w:val="009040BA"/>
    <w:rsid w:val="00981B75"/>
    <w:rsid w:val="00B90580"/>
    <w:rsid w:val="00C879E9"/>
    <w:rsid w:val="0371289F"/>
    <w:rsid w:val="383638DC"/>
    <w:rsid w:val="456670E8"/>
    <w:rsid w:val="638A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9D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19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419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rsid w:val="002419DC"/>
    <w:rPr>
      <w:rFonts w:ascii="Courier New" w:hAnsi="Courier New"/>
      <w:sz w:val="20"/>
    </w:rPr>
  </w:style>
  <w:style w:type="table" w:styleId="a5">
    <w:name w:val="Table Grid"/>
    <w:basedOn w:val="a1"/>
    <w:qFormat/>
    <w:rsid w:val="002419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Micorosoft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</dc:creator>
  <cp:lastModifiedBy>Administrator</cp:lastModifiedBy>
  <cp:revision>5</cp:revision>
  <dcterms:created xsi:type="dcterms:W3CDTF">2025-04-14T04:38:00Z</dcterms:created>
  <dcterms:modified xsi:type="dcterms:W3CDTF">2025-04-24T09:01:00Z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eyJoZGlkIjoiMTZiM2Y4Y2JiNmE0MTU1ZjU1OTY5ZDFkZTFjZjdjNGUiLCJ1c2VySWQiOiI2OTQ0Njc4NjEifQ==</vt:lpwstr>
  </property>
  <property fmtid="{D5CDD505-2E9C-101B-9397-08002B2CF9AE}" pid="4" name="ICV">
    <vt:lpwstr>29972F49B6794E8A9A66318C0B01C955_13</vt:lpwstr>
  </property>
</Properties>
</file>