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食品添加剂使用标准》、整顿办函[2011]1 号《食品中可能违法添加的非食用物质和易滥用 的食品添加剂品种名单(第五批)》。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餐饮食品检验项目：苯甲酸及其钠盐(以苯甲酸计)、山梨酸及其钾盐(以山梨酸计)、糖精钠(以糖精计)、脱氢乙酸及其钠盐(以脱氢乙酸计)、甜蜜素(以环己基氨基磺酸计)、罂粟碱、吗啡、可待因、那可丁。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二、粮食加工品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2761-2017 《食品安全国家标准 食品中真菌毒素限量》、GB 2762-2022《 食品安全国家标准 食品中污染物限量》。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粮食加工品检验项目：苯甲酸及其钠盐(以苯甲酸计)、山梨酸及其钾盐(以山梨酸计)、脱氢乙酸及其钠盐(以脱氢乙酸计)、糖精钠(以糖精计)、甜蜜素(以环己基氨基磺酸计)、二氧化硫残留量、镉(以Cd计)、铅(以Pb计)、苯并[a]芘、玉米赤霉烯酮、脱氧雪腐镰刀菌烯醇、赭曲霉毒素A、黄曲霉毒素B₁。</w:t>
      </w:r>
    </w:p>
    <w:p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三、糕点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7099-2015《食品安全国家标准 糕点、面包》。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糕点检验项目：酸价(以脂肪计)(KOH)、过氧化值(以脂肪计)、苯甲酸及其钠盐(以苯甲酸计)、山梨酸及其钾盐(以山梨酸计)、脱氢乙酸及其钠盐(以脱氢乙酸计)、糖精钠(以糖精计)、防腐剂混合使用时各自用量占其最大使用量的比例之和、铝的残留量(干样品，以Al计)。</w:t>
      </w:r>
    </w:p>
    <w:p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四、淀粉及淀粉制品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淀粉及淀粉制品检验项目：铅(以Pb计)、苯甲酸及其钠盐(以苯甲酸计)、山梨酸及其钾盐(以山梨酸计)、铝的残留量(干样品，以Al计)、二氧化硫残留量、柠檬黄。</w:t>
      </w:r>
    </w:p>
    <w:p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五、调味品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 GB 26878-2011《食品安全国家标准 食用盐碘含量》、GB/T 8967-2007《谷氨酸钠(味精)》、GB 2762-2022《食品安全国家标准 食品中污染物限量》、GB 2760-2014《食品安全国家标准 食品添加剂使用标准》。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调味品检验项目：氯化钠、碘(以I计)、铅(以Pb计)、总砷(以As计)、亚铁氰化钾/亚铁氰化钠(以亚铁氰根计)、脱氢乙酸及其钠盐(以脱氢乙酸计)、甜蜜素(以环己基氨基磺酸计)、谷氨酸钠。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六、饮料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检验依据是GB/T 21733-2008《茶饮料》、GB 7101-2022《食品安全国家标准 饮料》、GB 2760-2014《食品安全国家标准 食品添加剂使用标准》。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饮料检验项目：茶多酚、咖啡因、苯甲酸及其钠盐(以苯甲酸计)、山梨酸及其钾盐(以山梨酸计)、脱氢乙酸及其钠盐(以脱氢乙酸计)、防腐剂混合使用时各自用量占其最大使用量的比例之和、糖精钠(以糖精计)、甜蜜素(以环己基氨基磺酸计)、胭脂红、菌落总数、大肠菌群、霉菌、酵母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七、罐头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罐头检验项目：柠檬黄、日落黄、脱氢乙酸及其钠盐(以脱氢乙酸计)、苯甲酸及其钠盐(以苯甲酸计)、山梨酸及其钾盐(以山梨酸计)、糖精钠(以糖精计)、甜蜜素(以环己基氨基磺酸计)、商业无菌。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  <w:t>八、蛋制品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"/>
        </w:rPr>
        <w:t>蛋制品检验项目：铅(以Pb计)、苯甲酸及其钠盐(以苯甲酸计)、山梨酸及其钾盐(以山梨酸计)。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九、食用农产品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2762-2017《食品安全国家标准 食品中污染物限量》，GB 2760-2014《食品安全国家标准 食品添加剂使用标准》、GB 2763-2021 《食品安全国家标准 食品中农药最大残留限量》、GB 31650-2019 《食品安全国家标准 食品中兽药最大残留限量》、国家食品药品监督管理总局 农业部 国家卫生和计划生育委员会关于豆芽生产过程中禁止使用 6-苄基腺嘌呤等物质的公告（2015 年第 11 号）。</w:t>
      </w:r>
    </w:p>
    <w:p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食用农产品检验项目：镉(以Cd计)、二氧化硫残留量、毒死蜱、甲基异柳磷、氯氟氰菊酯和高效氯氟氰菊酯、噻虫嗪、水胺硫磷、戊唑醇、4-氯苯氧乙酸钠(以4-氯苯氧乙酸计)、6-苄基腺嘌呤(6-BA)、亚硫酸盐(以SO₂计)、赤霉素、铅(以Pb计)、吡唑醚菌酯、敌敌畏、腐霉利、甲拌磷、烯酰吗啉、氧乐果、乙酰甲胺磷、氯氰菊酯和高效氯氰菊酯、甲硝唑、地美硝唑、呋喃唑酮代谢物、氟虫腈、氯霉素、氟苯尼考、甲砜霉素、恩诺沙星、氧氟沙星、沙拉沙星、甲氧苄啶、磺胺类（总量）、多西环素、啶虫脒、噻虫胺、吡虫啉、克百威、乐果、丙溴磷、阿维菌素、甲氨基阿维菌素苯甲酸盐、甲胺磷、甲氰菊酯、百菌清、苯醚甲环唑、二甲戊灵、腈菌唑、三氯杀螨醇、辛硫磷、倍硫磷、呋喃西林代谢物、五氯酚酸钠(以五氯酚计)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、克伦特罗、莱克多巴胺、沙丁胺醇、地塞米松。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YjkzNjE2NzYyMDZjZGY2NTMxNzRhZjY1ODU2YzY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44327"/>
    <w:rsid w:val="01FB0E33"/>
    <w:rsid w:val="021576A9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A740BB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532138"/>
    <w:rsid w:val="27697ABA"/>
    <w:rsid w:val="27800A53"/>
    <w:rsid w:val="278E30D0"/>
    <w:rsid w:val="27AA6BB9"/>
    <w:rsid w:val="27F37477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7B34E1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A74B34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5E13704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106568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1E63F11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A480D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B81CD6"/>
    <w:rsid w:val="5AC36453"/>
    <w:rsid w:val="5AF22110"/>
    <w:rsid w:val="5AFA22EF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2D4167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A5A1F"/>
    <w:rsid w:val="653D28D9"/>
    <w:rsid w:val="656255DC"/>
    <w:rsid w:val="65706C20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071B6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97930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3268</Words>
  <Characters>3723</Characters>
  <Lines>1</Lines>
  <Paragraphs>1</Paragraphs>
  <TotalTime>7</TotalTime>
  <ScaleCrop>false</ScaleCrop>
  <LinksUpToDate>false</LinksUpToDate>
  <CharactersWithSpaces>3813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2024-07-07T05:13:37Z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0DF51AD57F574DC3BB32508B7D6CD498_13</vt:lpwstr>
  </property>
</Properties>
</file>