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E8" w:rsidRPr="00AE1A25" w:rsidRDefault="005601E8" w:rsidP="005601E8">
      <w:pPr>
        <w:pStyle w:val="a6"/>
        <w:overflowPunct w:val="0"/>
        <w:adjustRightInd w:val="0"/>
        <w:snapToGrid w:val="0"/>
        <w:spacing w:after="0" w:line="579" w:lineRule="exact"/>
        <w:ind w:right="260"/>
        <w:rPr>
          <w:rFonts w:ascii="黑体" w:eastAsia="黑体" w:hAnsi="黑体" w:cs="黑体"/>
          <w:spacing w:val="-10"/>
        </w:rPr>
      </w:pPr>
      <w:r w:rsidRPr="00AE1A25">
        <w:rPr>
          <w:rFonts w:ascii="黑体" w:eastAsia="黑体" w:hAnsi="黑体" w:cs="黑体" w:hint="eastAsia"/>
          <w:spacing w:val="-10"/>
        </w:rPr>
        <w:t>附件</w:t>
      </w:r>
      <w:r w:rsidRPr="00AE1A25">
        <w:rPr>
          <w:rFonts w:ascii="黑体" w:eastAsia="黑体" w:hAnsi="黑体"/>
          <w:spacing w:val="-10"/>
        </w:rPr>
        <w:t>4</w:t>
      </w:r>
    </w:p>
    <w:p w:rsidR="005601E8" w:rsidRDefault="005601E8" w:rsidP="005601E8">
      <w:pPr>
        <w:overflowPunct w:val="0"/>
        <w:adjustRightInd w:val="0"/>
        <w:snapToGrid w:val="0"/>
        <w:spacing w:beforeLines="100" w:afterLines="100" w:line="579" w:lineRule="exact"/>
        <w:jc w:val="center"/>
        <w:rPr>
          <w:rFonts w:ascii="方正小标宋简体" w:eastAsia="方正小标宋简体" w:hAnsi="方正小标宋简体" w:cs="方正小标宋简体"/>
          <w:spacing w:val="-1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/>
        </w:rPr>
        <w:t>区应急指挥部通讯录</w:t>
      </w:r>
    </w:p>
    <w:tbl>
      <w:tblPr>
        <w:tblStyle w:val="a7"/>
        <w:tblW w:w="0" w:type="auto"/>
        <w:tblLook w:val="0000"/>
      </w:tblPr>
      <w:tblGrid>
        <w:gridCol w:w="1235"/>
        <w:gridCol w:w="3308"/>
        <w:gridCol w:w="1916"/>
        <w:gridCol w:w="2063"/>
      </w:tblGrid>
      <w:tr w:rsidR="005601E8" w:rsidTr="00A521BA">
        <w:tc>
          <w:tcPr>
            <w:tcW w:w="1322" w:type="dxa"/>
            <w:vAlign w:val="center"/>
          </w:tcPr>
          <w:p w:rsidR="005601E8" w:rsidRPr="00A82749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黑体" w:eastAsia="黑体" w:hAnsi="黑体" w:cs="仿宋_GB2312"/>
                <w:spacing w:val="-10"/>
                <w:sz w:val="28"/>
                <w:szCs w:val="28"/>
              </w:rPr>
            </w:pPr>
            <w:r w:rsidRPr="00A82749">
              <w:rPr>
                <w:rFonts w:ascii="黑体" w:eastAsia="黑体" w:hAnsi="黑体" w:cs="仿宋_GB2312" w:hint="eastAsia"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3606" w:type="dxa"/>
            <w:vAlign w:val="center"/>
          </w:tcPr>
          <w:p w:rsidR="005601E8" w:rsidRPr="00A82749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黑体" w:eastAsia="黑体" w:hAnsi="黑体" w:cs="仿宋_GB2312"/>
                <w:spacing w:val="-10"/>
                <w:sz w:val="28"/>
                <w:szCs w:val="28"/>
              </w:rPr>
            </w:pPr>
            <w:r w:rsidRPr="00A82749">
              <w:rPr>
                <w:rFonts w:ascii="黑体" w:eastAsia="黑体" w:hAnsi="黑体" w:cs="仿宋_GB2312" w:hint="eastAsia"/>
                <w:spacing w:val="-10"/>
                <w:sz w:val="28"/>
                <w:szCs w:val="28"/>
              </w:rPr>
              <w:t>成员单位</w:t>
            </w:r>
          </w:p>
        </w:tc>
        <w:tc>
          <w:tcPr>
            <w:tcW w:w="1984" w:type="dxa"/>
            <w:vAlign w:val="center"/>
          </w:tcPr>
          <w:p w:rsidR="005601E8" w:rsidRPr="00A82749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黑体" w:eastAsia="黑体" w:hAnsi="黑体" w:cs="仿宋_GB2312"/>
                <w:spacing w:val="-10"/>
                <w:sz w:val="28"/>
                <w:szCs w:val="28"/>
              </w:rPr>
            </w:pPr>
            <w:r w:rsidRPr="00A82749">
              <w:rPr>
                <w:rFonts w:ascii="黑体" w:eastAsia="黑体" w:hAnsi="黑体" w:cs="仿宋_GB2312" w:hint="eastAsia"/>
                <w:spacing w:val="-10"/>
                <w:sz w:val="28"/>
                <w:szCs w:val="28"/>
              </w:rPr>
              <w:t>值班电话</w:t>
            </w:r>
          </w:p>
        </w:tc>
        <w:tc>
          <w:tcPr>
            <w:tcW w:w="2148" w:type="dxa"/>
            <w:vAlign w:val="center"/>
          </w:tcPr>
          <w:p w:rsidR="005601E8" w:rsidRPr="00A82749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黑体" w:eastAsia="黑体" w:hAnsi="黑体" w:cs="仿宋_GB2312"/>
                <w:spacing w:val="-10"/>
                <w:sz w:val="28"/>
                <w:szCs w:val="28"/>
              </w:rPr>
            </w:pPr>
            <w:r w:rsidRPr="00A82749">
              <w:rPr>
                <w:rFonts w:ascii="黑体" w:eastAsia="黑体" w:hAnsi="黑体" w:cs="仿宋_GB2312" w:hint="eastAsia"/>
                <w:spacing w:val="-10"/>
                <w:sz w:val="28"/>
                <w:szCs w:val="28"/>
              </w:rPr>
              <w:t>传真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区委宣传部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85381105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85382615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区委网信办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85381632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85381632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606" w:type="dxa"/>
            <w:vAlign w:val="center"/>
          </w:tcPr>
          <w:p w:rsidR="005601E8" w:rsidRPr="00A82749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区委统战部（区民宗局）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85381020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85381590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区政府办公室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85252032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85395952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区发改委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85381827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85381827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区教育局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85381288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85381181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区科工局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85422189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85422189</w:t>
            </w:r>
          </w:p>
        </w:tc>
      </w:tr>
      <w:tr w:rsidR="005601E8" w:rsidTr="00A521BA">
        <w:trPr>
          <w:trHeight w:val="90"/>
        </w:trPr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区民政局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85381943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85393759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区司法局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85252314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85252314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区财政局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85214969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85241491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区人社局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85569306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85575058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区住建局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85264904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83692939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13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区城管局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85251039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85255392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14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区交通局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88223932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88239078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区农水局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85251068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85251068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16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区商务局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85381738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85381738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17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区文旅局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88428400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85423138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18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区卫健局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85227101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85227101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19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区应急管理局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85381834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85381834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20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区市场监管局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88236454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88236451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区医保局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89287170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88765980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22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区大数据服务中心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85200508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88402253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23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公安雁塔分局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86772111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86772112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24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资源规划雁塔分局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85253085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85253085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25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生态环境雁塔分局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85252057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85458808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26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区红十字会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85381077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85381077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27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等驾坡街道办事处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82613860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82611413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28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 w:val="zh-CN" w:bidi="zh-CN"/>
              </w:rPr>
              <w:t>曲江街道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办事处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85503334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85503334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29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 w:val="zh-CN" w:bidi="zh-CN"/>
              </w:rPr>
              <w:t>大雁塔街道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办事处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bidi="zh-CN"/>
              </w:rPr>
            </w:pPr>
            <w:r>
              <w:rPr>
                <w:rFonts w:eastAsia="仿宋_GB2312"/>
                <w:sz w:val="28"/>
                <w:szCs w:val="28"/>
                <w:lang w:bidi="zh-CN"/>
              </w:rPr>
              <w:t>85514293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bidi="zh-CN"/>
              </w:rPr>
            </w:pPr>
            <w:r>
              <w:rPr>
                <w:rFonts w:eastAsia="仿宋_GB2312"/>
                <w:sz w:val="28"/>
                <w:szCs w:val="28"/>
                <w:lang w:bidi="zh-CN"/>
              </w:rPr>
              <w:t>85514891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  <w:lang w:bidi="zh-CN"/>
              </w:rPr>
            </w:pPr>
            <w:r>
              <w:rPr>
                <w:sz w:val="28"/>
                <w:szCs w:val="28"/>
                <w:lang w:bidi="zh-CN"/>
              </w:rPr>
              <w:t>30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 w:val="zh-CN" w:bidi="zh-CN"/>
              </w:rPr>
              <w:t>小寨路街道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办事处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85225112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85363061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31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长延堡街道办事处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85261865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85261865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32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电子城街道办事处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88234362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88221657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33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杜城街道办事处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81155208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81155208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34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漳浒寨街道办事处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62616800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62616800</w:t>
            </w:r>
          </w:p>
        </w:tc>
      </w:tr>
      <w:tr w:rsidR="005601E8" w:rsidTr="00A521BA"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35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区新技术产业发展中心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88850213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88850213</w:t>
            </w:r>
          </w:p>
        </w:tc>
      </w:tr>
      <w:tr w:rsidR="005601E8" w:rsidTr="00A521BA">
        <w:trPr>
          <w:trHeight w:val="690"/>
        </w:trPr>
        <w:tc>
          <w:tcPr>
            <w:tcW w:w="1322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  <w:lang w:bidi="zh-CN"/>
              </w:rPr>
            </w:pPr>
            <w:r>
              <w:rPr>
                <w:spacing w:val="-10"/>
                <w:sz w:val="28"/>
                <w:szCs w:val="28"/>
              </w:rPr>
              <w:t>36</w:t>
            </w:r>
          </w:p>
        </w:tc>
        <w:tc>
          <w:tcPr>
            <w:tcW w:w="3606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未来产业城管委会</w:t>
            </w:r>
          </w:p>
        </w:tc>
        <w:tc>
          <w:tcPr>
            <w:tcW w:w="1984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jc w:val="center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89639256</w:t>
            </w:r>
          </w:p>
        </w:tc>
        <w:tc>
          <w:tcPr>
            <w:tcW w:w="2148" w:type="dxa"/>
            <w:vAlign w:val="center"/>
          </w:tcPr>
          <w:p w:rsidR="005601E8" w:rsidRDefault="005601E8" w:rsidP="00A521BA">
            <w:pPr>
              <w:pStyle w:val="a6"/>
              <w:overflowPunct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="406"/>
              <w:rPr>
                <w:rFonts w:ascii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89639256</w:t>
            </w:r>
          </w:p>
        </w:tc>
      </w:tr>
    </w:tbl>
    <w:p w:rsidR="005601E8" w:rsidRDefault="005601E8" w:rsidP="005601E8">
      <w:pPr>
        <w:pStyle w:val="a5"/>
        <w:overflowPunct w:val="0"/>
        <w:adjustRightInd w:val="0"/>
        <w:snapToGrid w:val="0"/>
        <w:spacing w:line="579" w:lineRule="exact"/>
        <w:ind w:firstLineChars="0" w:firstLine="0"/>
        <w:rPr>
          <w:rFonts w:ascii="黑体" w:eastAsia="黑体" w:hAnsi="黑体" w:cs="黑体"/>
          <w:bCs/>
          <w:sz w:val="32"/>
          <w:szCs w:val="32"/>
        </w:rPr>
      </w:pPr>
    </w:p>
    <w:p w:rsidR="005601E8" w:rsidRDefault="005601E8" w:rsidP="005601E8">
      <w:pPr>
        <w:pStyle w:val="a5"/>
        <w:overflowPunct w:val="0"/>
        <w:adjustRightInd w:val="0"/>
        <w:snapToGrid w:val="0"/>
        <w:spacing w:line="579" w:lineRule="exact"/>
        <w:ind w:firstLineChars="0" w:firstLine="0"/>
        <w:rPr>
          <w:rFonts w:ascii="黑体" w:eastAsia="黑体" w:hAnsi="黑体" w:cs="黑体"/>
          <w:bCs/>
          <w:sz w:val="32"/>
          <w:szCs w:val="32"/>
        </w:rPr>
      </w:pPr>
    </w:p>
    <w:p w:rsidR="00456076" w:rsidRDefault="00456076"/>
    <w:sectPr w:rsidR="0045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76" w:rsidRDefault="00456076" w:rsidP="005601E8">
      <w:r>
        <w:separator/>
      </w:r>
    </w:p>
  </w:endnote>
  <w:endnote w:type="continuationSeparator" w:id="1">
    <w:p w:rsidR="00456076" w:rsidRDefault="00456076" w:rsidP="00560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76" w:rsidRDefault="00456076" w:rsidP="005601E8">
      <w:r>
        <w:separator/>
      </w:r>
    </w:p>
  </w:footnote>
  <w:footnote w:type="continuationSeparator" w:id="1">
    <w:p w:rsidR="00456076" w:rsidRDefault="00456076" w:rsidP="00560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1E8"/>
    <w:rsid w:val="00456076"/>
    <w:rsid w:val="0056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1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1E8"/>
    <w:rPr>
      <w:sz w:val="18"/>
      <w:szCs w:val="18"/>
    </w:rPr>
  </w:style>
  <w:style w:type="paragraph" w:styleId="a5">
    <w:name w:val="Normal Indent"/>
    <w:basedOn w:val="a"/>
    <w:qFormat/>
    <w:rsid w:val="005601E8"/>
    <w:pPr>
      <w:ind w:firstLineChars="200" w:firstLine="420"/>
    </w:pPr>
  </w:style>
  <w:style w:type="paragraph" w:styleId="a6">
    <w:name w:val="Body Text"/>
    <w:basedOn w:val="a"/>
    <w:link w:val="Char1"/>
    <w:qFormat/>
    <w:rsid w:val="005601E8"/>
    <w:pPr>
      <w:spacing w:after="120"/>
    </w:pPr>
    <w:rPr>
      <w:rFonts w:eastAsia="仿宋_GB2312"/>
      <w:sz w:val="32"/>
    </w:rPr>
  </w:style>
  <w:style w:type="character" w:customStyle="1" w:styleId="Char1">
    <w:name w:val="正文文本 Char"/>
    <w:basedOn w:val="a0"/>
    <w:link w:val="a6"/>
    <w:rsid w:val="005601E8"/>
    <w:rPr>
      <w:rFonts w:ascii="Times New Roman" w:eastAsia="仿宋_GB2312" w:hAnsi="Times New Roman" w:cs="Times New Roman"/>
      <w:sz w:val="32"/>
      <w:szCs w:val="24"/>
    </w:rPr>
  </w:style>
  <w:style w:type="table" w:styleId="a7">
    <w:name w:val="Table Grid"/>
    <w:basedOn w:val="a1"/>
    <w:qFormat/>
    <w:rsid w:val="005601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北大软件</cp:lastModifiedBy>
  <cp:revision>2</cp:revision>
  <dcterms:created xsi:type="dcterms:W3CDTF">2024-06-04T02:25:00Z</dcterms:created>
  <dcterms:modified xsi:type="dcterms:W3CDTF">2024-06-04T02:25:00Z</dcterms:modified>
</cp:coreProperties>
</file>