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afterLines="50"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年度家庭养老床位建设补助申请汇总表</w:t>
      </w:r>
    </w:p>
    <w:tbl>
      <w:tblPr>
        <w:tblStyle w:val="6"/>
        <w:tblW w:w="75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224"/>
        <w:gridCol w:w="1724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建设床位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（单位：张）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</w:rPr>
              <w:t>建议补助金额（单位：万元）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西安市雁塔区怀仁康养养护院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西安曲江老年公寓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西安长安泓润医院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2.738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陕西康源安德福养老服务有限公司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陕西仁泰太白养护院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2.216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17.254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afterLines="50"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E6F19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66118"/>
    <w:rsid w:val="00A7194A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3FBD2747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BF9836"/>
    <w:rsid w:val="5FF46A34"/>
    <w:rsid w:val="611F682C"/>
    <w:rsid w:val="6C1A06CB"/>
    <w:rsid w:val="6C5736AE"/>
    <w:rsid w:val="6CD62F5C"/>
    <w:rsid w:val="6D8A6D8D"/>
    <w:rsid w:val="6DD4367A"/>
    <w:rsid w:val="6F313851"/>
    <w:rsid w:val="72460E7B"/>
    <w:rsid w:val="743B2E27"/>
    <w:rsid w:val="74A22FBC"/>
    <w:rsid w:val="776F4A29"/>
    <w:rsid w:val="793520CD"/>
    <w:rsid w:val="7A7B9A61"/>
    <w:rsid w:val="7CEF0D41"/>
    <w:rsid w:val="7F0A678E"/>
    <w:rsid w:val="7F374885"/>
    <w:rsid w:val="DEB47811"/>
    <w:rsid w:val="E7F1A33F"/>
    <w:rsid w:val="FFED2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40</Words>
  <Characters>232</Characters>
  <Lines>1</Lines>
  <Paragraphs>1</Paragraphs>
  <TotalTime>3</TotalTime>
  <ScaleCrop>false</ScaleCrop>
  <LinksUpToDate>false</LinksUpToDate>
  <CharactersWithSpaces>271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2023-04-13T08:12:00Z</dcterms:created>
  <dc:creator>Lenovo</dc:creator>
  <cp:lastModifiedBy>姜</cp:lastModifiedBy>
  <cp:lastPrinted>2023-04-19T02:49:00Z</cp:lastPrinted>
  <dcterms:modified xsi:type="dcterms:W3CDTF">2024-05-31T02:44:14Z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89855CFBBABF4B3EA9EB376E797CEB3C_13</vt:lpwstr>
  </property>
</Properties>
</file>