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一、多菌灵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641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多菌灵是一种广谱性杀菌剂，属于高效低毒农药，对多种作物由真菌（如半知菌、多子囊菌）引起的病害有防治效果。可用于叶面喷雾、种子处理和土壤处理等，可以有效防治由真菌引起的多种作物病害。根据《食品安全国家标准 食品中农药最大残留限量》（GB 2763-2021）中的规定，荷兰豆的多菌灵限量标准为≤0.02mg/kg。荷兰豆中多菌灵超标，可能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是菜农对使用农药的安全间隔期不了解，从而违规使用农药。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3FF747-40D7-4E8A-9F22-5080F645A3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573903-A4B1-4564-AFF1-B1734323D0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DB9939-B3D5-45E6-98F9-8BF47A4075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F537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3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2024-05-09T03:33:00Z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DE16D01F34254C858DB9C59D805C3624</vt:lpwstr>
  </property>
</Properties>
</file>