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spacing w:line="56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一、6-苄基腺嘌呤(6-BA)</w:t>
      </w:r>
    </w:p>
    <w:p>
      <w:pPr>
        <w:pStyle w:val="3"/>
        <w:numPr>
          <w:ilvl w:val="0"/>
          <w:numId w:val="1"/>
        </w:numPr>
        <w:bidi w:val="0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苄基腺嘌呤（6-BA）是一种植物生长调节剂，曾在豆芽生产中被广泛使用。《国家食品药品监督管理总局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6-苄基腺嘌呤（6-BA）的原因，可能是生产者为了抑制豆芽生根，提高豆芽产量，从而违规使用相关农药。</w:t>
      </w:r>
    </w:p>
    <w:p>
      <w:pPr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噻虫嗪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噻虫嗪是烟碱类杀虫剂，具有胃毒、触杀和内吸作用， 对蚜虫等有较好防效。少量的残留不会引起人体急性中毒， 但长期食用噻虫嗪超标的食品，对人体健康可能有一定影 响。《食品安全国家标准 食品中农药最大残留限量》（GB 2763-2021）中规定，噻虫嗪在生姜中的最大残留限量值为 0.03mg/kg。生姜噻虫嗪残留量超标的原因，可能是为快速控制虫害，加大用药量或未遵守采摘间隔期规定，致使上市销售的产品中残留量超标。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p>
      <w:pPr>
        <w:numPr>
          <w:ilvl w:val="0"/>
          <w:numId w:val="2"/>
        </w:numPr>
        <w:spacing w:line="56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戊唑醇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戊唑醇是一种具有保护、治疗和铲除作用的内吸性杀菌剂，对芒果炭疽病等有较好防效。少量的残留不会引起人体急性中毒，但长期食用戊唑醇超标的食品，对人体健康可能有一定影响。《食品安全国家标准 食品中农药最大残留限量》（GB 2763—2019）中规定，戊唑醇在芒果中的最大残留限量值为0.05mg/kg。芒果中戊唑醇残留量超标的原因，可能是为快速控制病情，加大用药量或未遵守采摘间隔期规定，致使上市销售的产品中残留量超标。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968F30-6625-437F-9A97-3A5967FEFD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0C58C4-7E12-43BA-B9FF-090A280217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700EF9-300B-4FF5-AFEF-EED2F9011B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F73AC"/>
    <w:multiLevelType w:val="singleLevel"/>
    <w:tmpl w:val="A63F73AC"/>
    <w:lvl w:ilvl="0" w:tentative="0">
      <w:start w:val="6"/>
      <w:numFmt w:val="decimal"/>
      <w:suff w:val="nothing"/>
      <w:lvlText w:val="%1-"/>
      <w:lvlJc w:val="left"/>
    </w:lvl>
  </w:abstractNum>
  <w:abstractNum w:abstractNumId="1">
    <w:nsid w:val="D419D2F6"/>
    <w:multiLevelType w:val="singleLevel"/>
    <w:tmpl w:val="D419D2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8268D1"/>
    <w:rsid w:val="0CAB5216"/>
    <w:rsid w:val="0CFB767D"/>
    <w:rsid w:val="0DAF0B93"/>
    <w:rsid w:val="0E587EA4"/>
    <w:rsid w:val="0E7818BB"/>
    <w:rsid w:val="0EBF6142"/>
    <w:rsid w:val="0F00418E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BF7573C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6F600A8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4408DF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2E54F06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926D4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3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2023-12-28T01:41:26Z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F7A3356F971344ED8BC7915122901DC6_13</vt:lpwstr>
  </property>
</Properties>
</file>