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一、噻虫胺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噻虫胺是新烟碱类中的一种杀虫剂，具有触杀、胃毒和内吸活性。主要用于水稻、蔬菜、果树及其他作物上防治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"https://baike.baidu.com/item/%E8%9A%9C%E8%99%AB/417019" \t "https://baike.baidu.com/item/%E5%99%BB%E8%99%AB%E8%83%BA/_blank"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蚜虫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"https://baike.baidu.com/item/%E5%8F%B6%E8%9D%89/417095" \t "https://baike.baidu.com/item/%E5%99%BB%E8%99%AB%E8%83%BA/_blank"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叶蝉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"https://baike.baidu.com/item/%E8%93%9F%E9%A9%AC/4066456" \t "https://baike.baidu.com/item/%E5%99%BB%E8%99%AB%E8%83%BA/_blank"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蓟马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"https://baike.baidu.com/item/%E9%A3%9E%E8%99%B1/5953853" \t "https://baike.baidu.com/item/%E5%99%BB%E8%99%AB%E8%83%BA/_blank"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飞虱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等半翅目、鞘翅目、双翅目和某些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"https://baike.baidu.com/item/%E9%B3%9E%E7%BF%85/7627100" \t "https://baike.baidu.com/item/%E5%99%BB%E8%99%AB%E8%83%BA/_blank"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鳞翅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目类害虫的杀虫剂，具有高效、广谱、用量少、毒性低、药效持效期长、对作物无药害、使用安全、与常规农药无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"https://baike.baidu.com/item/%E4%BA%A4%E4%BA%92%E6%8A%97%E6%80%A7/5510810" \t "https://baike.baidu.com/item/%E5%99%BB%E8%99%AB%E8%83%BA/_blank"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交互抗性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等优点。食品中少量的残留不会引起人体急性中毒，但长期食用噻虫胺超标的食品，对人体健康有一定影响。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腈苯唑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641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腈苯唑属高效、低毒、低残留、内吸传导型杀菌剂，能抑制病原菌菌丝的伸长，阻止已发芽的病菌孢子侵入作物组织；对病害既有预防作用又有治疗作用。腈苯唑对人、畜低毒。对鱼有毒，应避免污染水源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48C98B-2549-47FD-AE03-69F113A19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99A290-A3FE-4E22-9B9C-6678882B76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1B478B-A5CA-4E3B-8BA4-AC9C483BBF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384ADE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B62EF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2023-11-20T09:25:39Z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