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4AC" w:rsidRDefault="008E24AC" w:rsidP="008E24AC">
      <w:pPr>
        <w:spacing w:line="400" w:lineRule="exact"/>
        <w:rPr>
          <w:rFonts w:ascii="黑体" w:eastAsia="黑体" w:hAnsi="黑体"/>
          <w:sz w:val="32"/>
          <w:szCs w:val="32"/>
        </w:rPr>
      </w:pPr>
      <w:r>
        <w:rPr>
          <w:rFonts w:ascii="黑体" w:eastAsia="黑体" w:hAnsi="黑体" w:hint="eastAsia"/>
          <w:sz w:val="32"/>
          <w:szCs w:val="32"/>
        </w:rPr>
        <w:t>附件1</w:t>
      </w:r>
    </w:p>
    <w:p w:rsidR="008E24AC" w:rsidRDefault="008E24AC" w:rsidP="008E24AC">
      <w:pPr>
        <w:spacing w:before="240" w:afterLines="50" w:line="600" w:lineRule="exact"/>
        <w:jc w:val="center"/>
        <w:rPr>
          <w:rFonts w:ascii="方正小标宋简体" w:eastAsia="方正小标宋简体" w:hAnsi="微软雅黑" w:cs="微软雅黑" w:hint="eastAsia"/>
          <w:sz w:val="44"/>
          <w:szCs w:val="44"/>
        </w:rPr>
      </w:pPr>
      <w:r>
        <w:rPr>
          <w:rFonts w:ascii="方正小标宋简体" w:eastAsia="方正小标宋简体" w:hAnsi="微软雅黑" w:cs="微软雅黑" w:hint="eastAsia"/>
          <w:spacing w:val="31"/>
          <w:sz w:val="44"/>
          <w:szCs w:val="44"/>
        </w:rPr>
        <w:t>西安市雁塔区创建全国基层中医药工作示范区责任书</w:t>
      </w:r>
    </w:p>
    <w:p w:rsidR="008E24AC" w:rsidRDefault="008E24AC" w:rsidP="008E24AC"/>
    <w:p w:rsidR="008E24AC" w:rsidRDefault="008E24AC" w:rsidP="008E24AC">
      <w:pPr>
        <w:spacing w:line="17" w:lineRule="exact"/>
      </w:pPr>
    </w:p>
    <w:tbl>
      <w:tblPr>
        <w:tblW w:w="1259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769"/>
        <w:gridCol w:w="1115"/>
        <w:gridCol w:w="7854"/>
        <w:gridCol w:w="1115"/>
        <w:gridCol w:w="1744"/>
      </w:tblGrid>
      <w:tr w:rsidR="008E24AC" w:rsidTr="007143AD">
        <w:trPr>
          <w:trHeight w:val="490"/>
          <w:tblHeader/>
          <w:jc w:val="center"/>
        </w:trPr>
        <w:tc>
          <w:tcPr>
            <w:tcW w:w="769" w:type="dxa"/>
            <w:tcBorders>
              <w:left w:val="single" w:sz="6" w:space="0" w:color="000000"/>
            </w:tcBorders>
            <w:vAlign w:val="center"/>
          </w:tcPr>
          <w:p w:rsidR="008E24AC" w:rsidRDefault="008E24AC" w:rsidP="007143AD">
            <w:pPr>
              <w:ind w:left="72"/>
              <w:jc w:val="center"/>
              <w:rPr>
                <w:rFonts w:ascii="黑体" w:eastAsia="黑体" w:hAnsi="黑体" w:cs="微软雅黑" w:hint="eastAsia"/>
                <w:sz w:val="24"/>
              </w:rPr>
            </w:pPr>
            <w:r>
              <w:rPr>
                <w:rFonts w:ascii="黑体" w:eastAsia="黑体" w:hAnsi="黑体" w:cs="微软雅黑" w:hint="eastAsia"/>
                <w:spacing w:val="7"/>
                <w:sz w:val="24"/>
              </w:rPr>
              <w:t>序</w:t>
            </w:r>
            <w:r>
              <w:rPr>
                <w:rFonts w:ascii="黑体" w:eastAsia="黑体" w:hAnsi="黑体" w:cs="微软雅黑" w:hint="eastAsia"/>
                <w:spacing w:val="6"/>
                <w:sz w:val="24"/>
              </w:rPr>
              <w:t>号</w:t>
            </w:r>
          </w:p>
        </w:tc>
        <w:tc>
          <w:tcPr>
            <w:tcW w:w="8969" w:type="dxa"/>
            <w:gridSpan w:val="2"/>
            <w:vAlign w:val="center"/>
          </w:tcPr>
          <w:p w:rsidR="008E24AC" w:rsidRDefault="008E24AC" w:rsidP="007143AD">
            <w:pPr>
              <w:jc w:val="center"/>
              <w:rPr>
                <w:rFonts w:ascii="黑体" w:eastAsia="黑体" w:hAnsi="黑体" w:cs="微软雅黑" w:hint="eastAsia"/>
                <w:sz w:val="24"/>
              </w:rPr>
            </w:pPr>
            <w:r>
              <w:rPr>
                <w:rFonts w:ascii="黑体" w:eastAsia="黑体" w:hAnsi="黑体" w:cs="微软雅黑" w:hint="eastAsia"/>
                <w:spacing w:val="16"/>
                <w:sz w:val="24"/>
              </w:rPr>
              <w:t>主</w:t>
            </w:r>
            <w:r>
              <w:rPr>
                <w:rFonts w:ascii="黑体" w:eastAsia="黑体" w:hAnsi="黑体" w:cs="微软雅黑" w:hint="eastAsia"/>
                <w:spacing w:val="9"/>
                <w:sz w:val="24"/>
              </w:rPr>
              <w:t xml:space="preserve">   要   任   务</w:t>
            </w:r>
          </w:p>
        </w:tc>
        <w:tc>
          <w:tcPr>
            <w:tcW w:w="1115" w:type="dxa"/>
            <w:vAlign w:val="center"/>
          </w:tcPr>
          <w:p w:rsidR="008E24AC" w:rsidRDefault="008E24AC" w:rsidP="007143AD">
            <w:pPr>
              <w:jc w:val="center"/>
              <w:rPr>
                <w:rFonts w:ascii="黑体" w:eastAsia="黑体" w:hAnsi="黑体" w:cs="微软雅黑" w:hint="eastAsia"/>
                <w:sz w:val="24"/>
              </w:rPr>
            </w:pPr>
            <w:r>
              <w:rPr>
                <w:rFonts w:ascii="黑体" w:eastAsia="黑体" w:hAnsi="黑体" w:cs="微软雅黑" w:hint="eastAsia"/>
                <w:spacing w:val="8"/>
                <w:sz w:val="24"/>
              </w:rPr>
              <w:t>责</w:t>
            </w:r>
            <w:r>
              <w:rPr>
                <w:rFonts w:ascii="黑体" w:eastAsia="黑体" w:hAnsi="黑体" w:cs="微软雅黑" w:hint="eastAsia"/>
                <w:spacing w:val="6"/>
                <w:sz w:val="24"/>
              </w:rPr>
              <w:t>任主体</w:t>
            </w:r>
          </w:p>
        </w:tc>
        <w:tc>
          <w:tcPr>
            <w:tcW w:w="1744" w:type="dxa"/>
            <w:tcBorders>
              <w:right w:val="single" w:sz="6" w:space="0" w:color="000000"/>
            </w:tcBorders>
            <w:vAlign w:val="center"/>
          </w:tcPr>
          <w:p w:rsidR="008E24AC" w:rsidRDefault="008E24AC" w:rsidP="007143AD">
            <w:pPr>
              <w:jc w:val="center"/>
              <w:rPr>
                <w:rFonts w:ascii="黑体" w:eastAsia="黑体" w:hAnsi="黑体" w:cs="微软雅黑" w:hint="eastAsia"/>
                <w:sz w:val="24"/>
              </w:rPr>
            </w:pPr>
            <w:r>
              <w:rPr>
                <w:rFonts w:ascii="黑体" w:eastAsia="黑体" w:hAnsi="黑体" w:cs="微软雅黑" w:hint="eastAsia"/>
                <w:spacing w:val="8"/>
                <w:sz w:val="24"/>
              </w:rPr>
              <w:t>涉</w:t>
            </w:r>
            <w:r>
              <w:rPr>
                <w:rFonts w:ascii="黑体" w:eastAsia="黑体" w:hAnsi="黑体" w:cs="微软雅黑" w:hint="eastAsia"/>
                <w:spacing w:val="7"/>
                <w:sz w:val="24"/>
              </w:rPr>
              <w:t>及部门</w:t>
            </w:r>
          </w:p>
        </w:tc>
      </w:tr>
      <w:tr w:rsidR="008E24AC" w:rsidTr="007143AD">
        <w:trPr>
          <w:trHeight w:val="155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1</w:t>
            </w:r>
          </w:p>
        </w:tc>
        <w:tc>
          <w:tcPr>
            <w:tcW w:w="1115" w:type="dxa"/>
            <w:vMerge w:val="restart"/>
            <w:tcBorders>
              <w:bottom w:val="nil"/>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10"/>
                <w:sz w:val="24"/>
              </w:rPr>
              <w:t>组</w:t>
            </w:r>
            <w:r>
              <w:rPr>
                <w:rFonts w:ascii="仿宋_GB2312" w:eastAsia="仿宋_GB2312" w:hAnsi="宋体" w:cs="宋体" w:hint="eastAsia"/>
                <w:spacing w:val="8"/>
                <w:sz w:val="24"/>
              </w:rPr>
              <w:t>织管理</w:t>
            </w:r>
          </w:p>
        </w:tc>
        <w:tc>
          <w:tcPr>
            <w:tcW w:w="7854" w:type="dxa"/>
            <w:vAlign w:val="center"/>
          </w:tcPr>
          <w:p w:rsidR="008E24AC" w:rsidRDefault="008E24AC" w:rsidP="007143AD">
            <w:pPr>
              <w:ind w:firstLineChars="200" w:firstLine="524"/>
              <w:rPr>
                <w:rFonts w:ascii="仿宋_GB2312" w:eastAsia="仿宋_GB2312" w:hAnsi="宋体" w:cs="宋体" w:hint="eastAsia"/>
                <w:sz w:val="24"/>
              </w:rPr>
            </w:pPr>
            <w:r>
              <w:rPr>
                <w:rFonts w:ascii="仿宋_GB2312" w:eastAsia="仿宋_GB2312" w:hAnsi="宋体" w:cs="宋体" w:hint="eastAsia"/>
                <w:spacing w:val="11"/>
                <w:sz w:val="24"/>
              </w:rPr>
              <w:t>充</w:t>
            </w:r>
            <w:r>
              <w:rPr>
                <w:rFonts w:ascii="仿宋_GB2312" w:eastAsia="仿宋_GB2312" w:hAnsi="宋体" w:cs="宋体" w:hint="eastAsia"/>
                <w:spacing w:val="9"/>
                <w:sz w:val="24"/>
              </w:rPr>
              <w:t>分发挥党委在中医药工作中的核心领导作用，将中医药工作纳入政府议事日</w:t>
            </w:r>
            <w:r>
              <w:rPr>
                <w:rFonts w:ascii="仿宋_GB2312" w:eastAsia="仿宋_GB2312" w:hAnsi="宋体" w:cs="宋体" w:hint="eastAsia"/>
                <w:spacing w:val="14"/>
                <w:sz w:val="24"/>
              </w:rPr>
              <w:t>程</w:t>
            </w:r>
            <w:r>
              <w:rPr>
                <w:rFonts w:ascii="仿宋_GB2312" w:eastAsia="仿宋_GB2312" w:hAnsi="宋体" w:cs="宋体" w:hint="eastAsia"/>
                <w:spacing w:val="9"/>
                <w:sz w:val="24"/>
              </w:rPr>
              <w:t>，制定出台中医药发展政策文件。传达学习习近平总书记关于中医药工作的重要</w:t>
            </w:r>
            <w:r>
              <w:rPr>
                <w:rFonts w:ascii="仿宋_GB2312" w:eastAsia="仿宋_GB2312" w:hAnsi="宋体" w:cs="宋体" w:hint="eastAsia"/>
                <w:spacing w:val="16"/>
                <w:sz w:val="24"/>
              </w:rPr>
              <w:t>论</w:t>
            </w:r>
            <w:r>
              <w:rPr>
                <w:rFonts w:ascii="仿宋_GB2312" w:eastAsia="仿宋_GB2312" w:hAnsi="宋体" w:cs="宋体" w:hint="eastAsia"/>
                <w:spacing w:val="9"/>
                <w:sz w:val="24"/>
              </w:rPr>
              <w:t>述、《中华人民共和国中医药法》《中共中央国务院关于促进中医药传承创新发</w:t>
            </w:r>
            <w:r>
              <w:rPr>
                <w:rFonts w:ascii="仿宋_GB2312" w:eastAsia="仿宋_GB2312" w:hAnsi="宋体" w:cs="宋体" w:hint="eastAsia"/>
                <w:sz w:val="24"/>
              </w:rPr>
              <w:t xml:space="preserve"> </w:t>
            </w:r>
            <w:r>
              <w:rPr>
                <w:rFonts w:ascii="仿宋_GB2312" w:eastAsia="仿宋_GB2312" w:hAnsi="宋体" w:cs="宋体" w:hint="eastAsia"/>
                <w:spacing w:val="13"/>
                <w:sz w:val="24"/>
              </w:rPr>
              <w:t>展</w:t>
            </w:r>
            <w:r>
              <w:rPr>
                <w:rFonts w:ascii="仿宋_GB2312" w:eastAsia="仿宋_GB2312" w:hAnsi="宋体" w:cs="宋体" w:hint="eastAsia"/>
                <w:spacing w:val="8"/>
                <w:sz w:val="24"/>
              </w:rPr>
              <w:t>的意见》及其他相关政策文件等。</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4"/>
                <w:sz w:val="24"/>
              </w:rPr>
              <w:t>区政府</w:t>
            </w:r>
          </w:p>
        </w:tc>
        <w:tc>
          <w:tcPr>
            <w:tcW w:w="1744" w:type="dxa"/>
            <w:tcBorders>
              <w:right w:val="single" w:sz="6" w:space="0" w:color="000000"/>
            </w:tcBorders>
            <w:vAlign w:val="center"/>
          </w:tcPr>
          <w:p w:rsidR="008E24AC" w:rsidRDefault="008E24AC" w:rsidP="007143AD">
            <w:pPr>
              <w:ind w:right="173"/>
              <w:jc w:val="center"/>
              <w:rPr>
                <w:rFonts w:ascii="仿宋_GB2312" w:eastAsia="仿宋_GB2312" w:hAnsi="宋体" w:cs="宋体" w:hint="eastAsia"/>
                <w:spacing w:val="9"/>
                <w:sz w:val="24"/>
              </w:rPr>
            </w:pPr>
            <w:r>
              <w:rPr>
                <w:rFonts w:ascii="仿宋_GB2312" w:eastAsia="仿宋_GB2312" w:hAnsi="宋体" w:cs="宋体" w:hint="eastAsia"/>
                <w:spacing w:val="9"/>
                <w:sz w:val="24"/>
              </w:rPr>
              <w:t>区政府办</w:t>
            </w:r>
          </w:p>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z w:val="24"/>
              </w:rPr>
              <w:t>区卫健局</w:t>
            </w:r>
          </w:p>
        </w:tc>
      </w:tr>
      <w:tr w:rsidR="008E24AC" w:rsidTr="007143AD">
        <w:trPr>
          <w:trHeight w:val="627"/>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2</w:t>
            </w:r>
          </w:p>
        </w:tc>
        <w:tc>
          <w:tcPr>
            <w:tcW w:w="1115" w:type="dxa"/>
            <w:vMerge/>
            <w:tcBorders>
              <w:top w:val="nil"/>
              <w:bottom w:val="nil"/>
            </w:tcBorders>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4" w:right="51" w:firstLineChars="200" w:firstLine="524"/>
              <w:rPr>
                <w:rFonts w:ascii="仿宋_GB2312" w:eastAsia="仿宋_GB2312" w:hAnsi="宋体" w:cs="宋体" w:hint="eastAsia"/>
                <w:sz w:val="24"/>
              </w:rPr>
            </w:pPr>
            <w:r>
              <w:rPr>
                <w:rFonts w:ascii="仿宋_GB2312" w:eastAsia="仿宋_GB2312" w:hAnsi="宋体" w:cs="宋体" w:hint="eastAsia"/>
                <w:spacing w:val="11"/>
                <w:sz w:val="24"/>
              </w:rPr>
              <w:t>将</w:t>
            </w:r>
            <w:r>
              <w:rPr>
                <w:rFonts w:ascii="仿宋_GB2312" w:eastAsia="仿宋_GB2312" w:hAnsi="宋体" w:cs="宋体" w:hint="eastAsia"/>
                <w:spacing w:val="9"/>
                <w:sz w:val="24"/>
              </w:rPr>
              <w:t>中医药工作纳入国民经济和社会发展规划、卫生健康事业发展规划和政府年度工作目标。制定中医药中长期发展规划并组织实施</w:t>
            </w:r>
            <w:r>
              <w:rPr>
                <w:rFonts w:ascii="仿宋_GB2312" w:eastAsia="仿宋_GB2312" w:hAnsi="宋体" w:cs="宋体" w:hint="eastAsia"/>
                <w:spacing w:val="5"/>
                <w:sz w:val="24"/>
              </w:rPr>
              <w:t>。</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4"/>
                <w:sz w:val="24"/>
              </w:rPr>
              <w:t>区政府</w:t>
            </w:r>
          </w:p>
        </w:tc>
        <w:tc>
          <w:tcPr>
            <w:tcW w:w="1744" w:type="dxa"/>
            <w:tcBorders>
              <w:right w:val="single" w:sz="6" w:space="0" w:color="000000"/>
            </w:tcBorders>
            <w:vAlign w:val="center"/>
          </w:tcPr>
          <w:p w:rsidR="008E24AC" w:rsidRDefault="008E24AC" w:rsidP="007143AD">
            <w:pPr>
              <w:ind w:right="173"/>
              <w:jc w:val="center"/>
              <w:rPr>
                <w:rFonts w:ascii="仿宋_GB2312" w:eastAsia="仿宋_GB2312" w:hAnsi="宋体" w:cs="宋体"/>
                <w:sz w:val="24"/>
              </w:rPr>
            </w:pPr>
            <w:r>
              <w:rPr>
                <w:rFonts w:ascii="仿宋_GB2312" w:eastAsia="仿宋_GB2312" w:hAnsi="宋体" w:cs="宋体" w:hint="eastAsia"/>
                <w:spacing w:val="8"/>
                <w:sz w:val="24"/>
              </w:rPr>
              <w:t>区发改委</w:t>
            </w:r>
          </w:p>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z w:val="24"/>
              </w:rPr>
              <w:t>区卫健局</w:t>
            </w:r>
          </w:p>
        </w:tc>
      </w:tr>
      <w:tr w:rsidR="008E24AC" w:rsidTr="007143AD">
        <w:trPr>
          <w:trHeight w:val="936"/>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3</w:t>
            </w:r>
          </w:p>
        </w:tc>
        <w:tc>
          <w:tcPr>
            <w:tcW w:w="1115" w:type="dxa"/>
            <w:vMerge/>
            <w:tcBorders>
              <w:top w:val="nil"/>
              <w:bottom w:val="nil"/>
            </w:tcBorders>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4" w:right="49" w:firstLineChars="200" w:firstLine="528"/>
              <w:rPr>
                <w:rFonts w:ascii="仿宋_GB2312" w:eastAsia="仿宋_GB2312" w:hAnsi="宋体" w:cs="宋体" w:hint="eastAsia"/>
                <w:sz w:val="24"/>
              </w:rPr>
            </w:pPr>
            <w:r>
              <w:rPr>
                <w:rFonts w:ascii="仿宋_GB2312" w:eastAsia="仿宋_GB2312" w:hAnsi="宋体" w:cs="宋体" w:hint="eastAsia"/>
                <w:spacing w:val="12"/>
                <w:sz w:val="24"/>
              </w:rPr>
              <w:t>区</w:t>
            </w:r>
            <w:r>
              <w:rPr>
                <w:rFonts w:ascii="仿宋_GB2312" w:eastAsia="仿宋_GB2312" w:hAnsi="宋体" w:cs="宋体" w:hint="eastAsia"/>
                <w:spacing w:val="8"/>
                <w:sz w:val="24"/>
              </w:rPr>
              <w:t>政府建立中医药工作部门联席会议制度或中医</w:t>
            </w:r>
            <w:r>
              <w:rPr>
                <w:rFonts w:ascii="仿宋_GB2312" w:eastAsia="仿宋_GB2312" w:hAnsi="宋体" w:cs="宋体" w:hint="eastAsia"/>
                <w:spacing w:val="12"/>
                <w:sz w:val="24"/>
              </w:rPr>
              <w:t>药</w:t>
            </w:r>
            <w:r>
              <w:rPr>
                <w:rFonts w:ascii="仿宋_GB2312" w:eastAsia="仿宋_GB2312" w:hAnsi="宋体" w:cs="宋体" w:hint="eastAsia"/>
                <w:spacing w:val="9"/>
                <w:sz w:val="24"/>
              </w:rPr>
              <w:t>工作领导小组，定期召开会议，研究协调解决中医药发展相关事宜，统筹推进中</w:t>
            </w:r>
            <w:r>
              <w:rPr>
                <w:rFonts w:ascii="仿宋_GB2312" w:eastAsia="仿宋_GB2312" w:hAnsi="宋体" w:cs="宋体" w:hint="eastAsia"/>
                <w:spacing w:val="11"/>
                <w:sz w:val="24"/>
              </w:rPr>
              <w:t>医</w:t>
            </w:r>
            <w:r>
              <w:rPr>
                <w:rFonts w:ascii="仿宋_GB2312" w:eastAsia="仿宋_GB2312" w:hAnsi="宋体" w:cs="宋体" w:hint="eastAsia"/>
                <w:spacing w:val="7"/>
                <w:sz w:val="24"/>
              </w:rPr>
              <w:t>药事业发展。</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4"/>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936"/>
          <w:jc w:val="center"/>
        </w:trPr>
        <w:tc>
          <w:tcPr>
            <w:tcW w:w="769" w:type="dxa"/>
            <w:tcBorders>
              <w:lef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int="eastAsia"/>
                <w:sz w:val="24"/>
              </w:rPr>
              <w:t>4</w:t>
            </w:r>
          </w:p>
        </w:tc>
        <w:tc>
          <w:tcPr>
            <w:tcW w:w="1115" w:type="dxa"/>
            <w:vMerge/>
            <w:tcBorders>
              <w:top w:val="nil"/>
              <w:bottom w:val="nil"/>
            </w:tcBorders>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4" w:right="49" w:firstLineChars="200" w:firstLine="544"/>
              <w:rPr>
                <w:rFonts w:ascii="仿宋_GB2312" w:eastAsia="仿宋_GB2312" w:hAnsi="宋体" w:cs="宋体" w:hint="eastAsia"/>
                <w:sz w:val="24"/>
              </w:rPr>
            </w:pPr>
            <w:r>
              <w:rPr>
                <w:rFonts w:ascii="仿宋_GB2312" w:eastAsia="仿宋_GB2312" w:hAnsi="宋体" w:cs="宋体" w:hint="eastAsia"/>
                <w:spacing w:val="16"/>
                <w:sz w:val="24"/>
              </w:rPr>
              <w:t>加强</w:t>
            </w:r>
            <w:r>
              <w:rPr>
                <w:rFonts w:ascii="仿宋_GB2312" w:eastAsia="仿宋_GB2312" w:hAnsi="宋体" w:cs="宋体" w:hint="eastAsia"/>
                <w:spacing w:val="9"/>
                <w:sz w:val="24"/>
              </w:rPr>
              <w:t>全</w:t>
            </w:r>
            <w:r>
              <w:rPr>
                <w:rFonts w:ascii="仿宋_GB2312" w:eastAsia="仿宋_GB2312" w:hAnsi="宋体" w:cs="宋体" w:hint="eastAsia"/>
                <w:spacing w:val="8"/>
                <w:sz w:val="24"/>
              </w:rPr>
              <w:t>国基层中医药工作示范区创建工作体系建设，制定创建工作实施</w:t>
            </w:r>
            <w:r>
              <w:rPr>
                <w:rFonts w:ascii="仿宋_GB2312" w:eastAsia="仿宋_GB2312" w:hAnsi="宋体" w:cs="宋体" w:hint="eastAsia"/>
                <w:spacing w:val="14"/>
                <w:sz w:val="24"/>
              </w:rPr>
              <w:t>方</w:t>
            </w:r>
            <w:r>
              <w:rPr>
                <w:rFonts w:ascii="仿宋_GB2312" w:eastAsia="仿宋_GB2312" w:hAnsi="宋体" w:cs="宋体" w:hint="eastAsia"/>
                <w:spacing w:val="9"/>
                <w:sz w:val="24"/>
              </w:rPr>
              <w:t>案，组织健全，成员单位分工明确、职责落实。基层中医药工作年度有计划、有部署、有检查、有考核、有总结。</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4"/>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627"/>
          <w:jc w:val="center"/>
        </w:trPr>
        <w:tc>
          <w:tcPr>
            <w:tcW w:w="769" w:type="dxa"/>
            <w:tcBorders>
              <w:lef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int="eastAsia"/>
                <w:sz w:val="24"/>
              </w:rPr>
              <w:t>5</w:t>
            </w:r>
          </w:p>
        </w:tc>
        <w:tc>
          <w:tcPr>
            <w:tcW w:w="1115" w:type="dxa"/>
            <w:vMerge/>
            <w:tcBorders>
              <w:top w:val="nil"/>
            </w:tcBorders>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4" w:right="50" w:firstLineChars="200" w:firstLine="544"/>
              <w:rPr>
                <w:rFonts w:ascii="仿宋_GB2312" w:eastAsia="仿宋_GB2312" w:hAnsi="宋体" w:cs="宋体" w:hint="eastAsia"/>
                <w:sz w:val="24"/>
              </w:rPr>
            </w:pPr>
            <w:r>
              <w:rPr>
                <w:rFonts w:ascii="仿宋_GB2312" w:eastAsia="仿宋_GB2312" w:hAnsi="宋体" w:cs="宋体" w:hint="eastAsia"/>
                <w:spacing w:val="16"/>
                <w:sz w:val="24"/>
              </w:rPr>
              <w:t>畅</w:t>
            </w:r>
            <w:r>
              <w:rPr>
                <w:rFonts w:ascii="仿宋_GB2312" w:eastAsia="仿宋_GB2312" w:hAnsi="宋体" w:cs="宋体" w:hint="eastAsia"/>
                <w:spacing w:val="9"/>
                <w:sz w:val="24"/>
              </w:rPr>
              <w:t>通</w:t>
            </w:r>
            <w:r>
              <w:rPr>
                <w:rFonts w:ascii="仿宋_GB2312" w:eastAsia="仿宋_GB2312" w:hAnsi="宋体" w:cs="宋体" w:hint="eastAsia"/>
                <w:spacing w:val="8"/>
                <w:sz w:val="24"/>
              </w:rPr>
              <w:t>全国基层中医药工作示范区建议和投诉平台，认真核实和解决群众</w:t>
            </w:r>
            <w:r>
              <w:rPr>
                <w:rFonts w:ascii="仿宋_GB2312" w:eastAsia="仿宋_GB2312" w:hAnsi="宋体" w:cs="宋体" w:hint="eastAsia"/>
                <w:spacing w:val="22"/>
                <w:sz w:val="24"/>
              </w:rPr>
              <w:t>反</w:t>
            </w:r>
            <w:r>
              <w:rPr>
                <w:rFonts w:ascii="仿宋_GB2312" w:eastAsia="仿宋_GB2312" w:hAnsi="宋体" w:cs="宋体" w:hint="eastAsia"/>
                <w:spacing w:val="13"/>
                <w:sz w:val="24"/>
              </w:rPr>
              <w:t>映</w:t>
            </w:r>
            <w:r>
              <w:rPr>
                <w:rFonts w:ascii="仿宋_GB2312" w:eastAsia="仿宋_GB2312" w:hAnsi="宋体" w:cs="宋体" w:hint="eastAsia"/>
                <w:spacing w:val="11"/>
                <w:sz w:val="24"/>
              </w:rPr>
              <w:t>的问题。群众对中医药服务满意率≥90%。</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4"/>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936"/>
          <w:jc w:val="center"/>
        </w:trPr>
        <w:tc>
          <w:tcPr>
            <w:tcW w:w="769" w:type="dxa"/>
            <w:tcBorders>
              <w:lef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int="eastAsia"/>
                <w:sz w:val="24"/>
              </w:rPr>
              <w:t>6</w:t>
            </w:r>
          </w:p>
        </w:tc>
        <w:tc>
          <w:tcPr>
            <w:tcW w:w="1115" w:type="dxa"/>
            <w:vAlign w:val="center"/>
          </w:tcPr>
          <w:p w:rsidR="008E24AC" w:rsidRDefault="008E24AC" w:rsidP="007143AD">
            <w:pPr>
              <w:rPr>
                <w:rFonts w:ascii="仿宋_GB2312" w:eastAsia="仿宋_GB2312" w:hAnsi="宋体" w:cs="宋体" w:hint="eastAsia"/>
                <w:sz w:val="24"/>
              </w:rPr>
            </w:pPr>
            <w:r>
              <w:rPr>
                <w:rFonts w:ascii="仿宋_GB2312" w:eastAsia="仿宋_GB2312" w:hAnsi="宋体" w:cs="宋体" w:hint="eastAsia"/>
                <w:spacing w:val="9"/>
                <w:sz w:val="24"/>
              </w:rPr>
              <w:t>促进发</w:t>
            </w:r>
            <w:r>
              <w:rPr>
                <w:rFonts w:ascii="仿宋_GB2312" w:eastAsia="仿宋_GB2312" w:hAnsi="宋体" w:cs="宋体" w:hint="eastAsia"/>
                <w:spacing w:val="8"/>
                <w:sz w:val="24"/>
              </w:rPr>
              <w:t>展</w:t>
            </w:r>
          </w:p>
        </w:tc>
        <w:tc>
          <w:tcPr>
            <w:tcW w:w="7854" w:type="dxa"/>
            <w:vAlign w:val="center"/>
          </w:tcPr>
          <w:p w:rsidR="008E24AC" w:rsidRDefault="008E24AC" w:rsidP="007143AD">
            <w:pPr>
              <w:ind w:left="59" w:right="50" w:firstLineChars="200" w:firstLine="544"/>
              <w:rPr>
                <w:rFonts w:ascii="仿宋_GB2312" w:eastAsia="仿宋_GB2312" w:hAnsi="宋体" w:cs="宋体" w:hint="eastAsia"/>
                <w:sz w:val="24"/>
              </w:rPr>
            </w:pPr>
            <w:r>
              <w:rPr>
                <w:rFonts w:ascii="仿宋_GB2312" w:eastAsia="仿宋_GB2312" w:hAnsi="宋体" w:cs="宋体" w:hint="eastAsia"/>
                <w:spacing w:val="16"/>
                <w:sz w:val="24"/>
              </w:rPr>
              <w:t>区卫健局</w:t>
            </w:r>
            <w:r>
              <w:rPr>
                <w:rFonts w:ascii="仿宋_GB2312" w:eastAsia="仿宋_GB2312" w:hAnsi="宋体" w:cs="宋体" w:hint="eastAsia"/>
                <w:spacing w:val="8"/>
                <w:sz w:val="24"/>
              </w:rPr>
              <w:t>设立中医药工作管理机构，配备专职干部；分管领导和专职</w:t>
            </w:r>
            <w:r>
              <w:rPr>
                <w:rFonts w:ascii="仿宋_GB2312" w:eastAsia="仿宋_GB2312" w:hAnsi="宋体" w:cs="宋体" w:hint="eastAsia"/>
                <w:spacing w:val="10"/>
                <w:sz w:val="24"/>
              </w:rPr>
              <w:t>干部</w:t>
            </w:r>
            <w:r>
              <w:rPr>
                <w:rFonts w:ascii="仿宋_GB2312" w:eastAsia="仿宋_GB2312" w:hAnsi="宋体" w:cs="宋体" w:hint="eastAsia"/>
                <w:spacing w:val="8"/>
                <w:sz w:val="24"/>
              </w:rPr>
              <w:t>熟</w:t>
            </w:r>
            <w:r>
              <w:rPr>
                <w:rFonts w:ascii="仿宋_GB2312" w:eastAsia="仿宋_GB2312" w:hAnsi="宋体" w:cs="宋体" w:hint="eastAsia"/>
                <w:spacing w:val="5"/>
                <w:sz w:val="24"/>
              </w:rPr>
              <w:t>悉中医药政策，组织并协调各相关部门落实基层中医药工作。</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4"/>
                <w:sz w:val="24"/>
              </w:rPr>
              <w:t>区政府</w:t>
            </w:r>
          </w:p>
        </w:tc>
        <w:tc>
          <w:tcPr>
            <w:tcW w:w="1744" w:type="dxa"/>
            <w:tcBorders>
              <w:right w:val="single" w:sz="6" w:space="0" w:color="000000"/>
            </w:tcBorders>
            <w:vAlign w:val="center"/>
          </w:tcPr>
          <w:p w:rsidR="008E24AC" w:rsidRDefault="008E24AC" w:rsidP="007143AD">
            <w:pPr>
              <w:ind w:right="173"/>
              <w:jc w:val="center"/>
              <w:rPr>
                <w:rFonts w:ascii="仿宋_GB2312" w:eastAsia="仿宋_GB2312" w:hAnsi="宋体" w:cs="宋体"/>
                <w:spacing w:val="8"/>
                <w:sz w:val="24"/>
              </w:rPr>
            </w:pPr>
            <w:r>
              <w:rPr>
                <w:rFonts w:ascii="仿宋_GB2312" w:eastAsia="仿宋_GB2312" w:hAnsi="宋体" w:cs="宋体" w:hint="eastAsia"/>
                <w:spacing w:val="8"/>
                <w:sz w:val="24"/>
              </w:rPr>
              <w:t>区委编办</w:t>
            </w:r>
          </w:p>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z w:val="24"/>
              </w:rPr>
              <w:t>区卫健局</w:t>
            </w:r>
          </w:p>
        </w:tc>
      </w:tr>
      <w:tr w:rsidR="008E24AC" w:rsidTr="007143AD">
        <w:trPr>
          <w:trHeight w:val="155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lastRenderedPageBreak/>
              <w:t>7</w:t>
            </w:r>
          </w:p>
        </w:tc>
        <w:tc>
          <w:tcPr>
            <w:tcW w:w="1115" w:type="dxa"/>
            <w:vMerge w:val="restart"/>
            <w:vAlign w:val="center"/>
          </w:tcPr>
          <w:p w:rsidR="008E24AC" w:rsidRDefault="008E24AC" w:rsidP="007143AD">
            <w:pPr>
              <w:jc w:val="center"/>
              <w:rPr>
                <w:rFonts w:ascii="仿宋_GB2312" w:eastAsia="仿宋_GB2312" w:hAnsi="Arial" w:cs="Arial" w:hint="eastAsia"/>
                <w:sz w:val="24"/>
              </w:rPr>
            </w:pPr>
            <w:r>
              <w:rPr>
                <w:rFonts w:ascii="仿宋_GB2312" w:eastAsia="仿宋_GB2312" w:hAnsi="宋体" w:cs="宋体" w:hint="eastAsia"/>
                <w:spacing w:val="9"/>
                <w:sz w:val="24"/>
              </w:rPr>
              <w:t>促进发</w:t>
            </w:r>
            <w:r>
              <w:rPr>
                <w:rFonts w:ascii="仿宋_GB2312" w:eastAsia="仿宋_GB2312" w:hAnsi="宋体" w:cs="宋体" w:hint="eastAsia"/>
                <w:spacing w:val="8"/>
                <w:sz w:val="24"/>
              </w:rPr>
              <w:t>展</w:t>
            </w:r>
          </w:p>
        </w:tc>
        <w:tc>
          <w:tcPr>
            <w:tcW w:w="7854" w:type="dxa"/>
            <w:vAlign w:val="center"/>
          </w:tcPr>
          <w:p w:rsidR="008E24AC" w:rsidRDefault="008E24AC" w:rsidP="007143AD">
            <w:pPr>
              <w:ind w:left="54" w:firstLineChars="200" w:firstLine="544"/>
              <w:rPr>
                <w:rFonts w:ascii="仿宋_GB2312" w:eastAsia="仿宋_GB2312" w:hAnsi="宋体" w:cs="宋体" w:hint="eastAsia"/>
                <w:sz w:val="24"/>
              </w:rPr>
            </w:pPr>
            <w:r>
              <w:rPr>
                <w:rFonts w:ascii="仿宋_GB2312" w:eastAsia="仿宋_GB2312" w:hAnsi="宋体" w:cs="宋体" w:hint="eastAsia"/>
                <w:spacing w:val="16"/>
                <w:sz w:val="24"/>
              </w:rPr>
              <w:t>加</w:t>
            </w:r>
            <w:r>
              <w:rPr>
                <w:rFonts w:ascii="仿宋_GB2312" w:eastAsia="仿宋_GB2312" w:hAnsi="宋体" w:cs="宋体" w:hint="eastAsia"/>
                <w:spacing w:val="8"/>
                <w:sz w:val="24"/>
              </w:rPr>
              <w:t>大中医药宣传推广力度，将《中国公民中医养生保健素养》《健康教育中医</w:t>
            </w:r>
            <w:r>
              <w:rPr>
                <w:rFonts w:ascii="仿宋_GB2312" w:eastAsia="仿宋_GB2312" w:hAnsi="宋体" w:cs="宋体" w:hint="eastAsia"/>
                <w:spacing w:val="16"/>
                <w:sz w:val="24"/>
              </w:rPr>
              <w:t>药</w:t>
            </w:r>
            <w:r>
              <w:rPr>
                <w:rFonts w:ascii="仿宋_GB2312" w:eastAsia="仿宋_GB2312" w:hAnsi="宋体" w:cs="宋体" w:hint="eastAsia"/>
                <w:spacing w:val="11"/>
                <w:sz w:val="24"/>
              </w:rPr>
              <w:t>基</w:t>
            </w:r>
            <w:r>
              <w:rPr>
                <w:rFonts w:ascii="仿宋_GB2312" w:eastAsia="仿宋_GB2312" w:hAnsi="宋体" w:cs="宋体" w:hint="eastAsia"/>
                <w:spacing w:val="8"/>
                <w:sz w:val="24"/>
              </w:rPr>
              <w:t>本内容》和中医药科普知识作为健康教育重要内容加以推广。加大新闻媒体对</w:t>
            </w:r>
            <w:r>
              <w:rPr>
                <w:rFonts w:ascii="仿宋_GB2312" w:eastAsia="仿宋_GB2312" w:hAnsi="宋体" w:cs="宋体" w:hint="eastAsia"/>
                <w:spacing w:val="5"/>
                <w:sz w:val="24"/>
              </w:rPr>
              <w:t>中医药宣传力度，加强和规范中医药养生保健知识传播，营造本市城乡居民知中</w:t>
            </w:r>
            <w:r>
              <w:rPr>
                <w:rFonts w:ascii="仿宋_GB2312" w:eastAsia="仿宋_GB2312" w:hAnsi="宋体" w:cs="宋体" w:hint="eastAsia"/>
                <w:spacing w:val="3"/>
                <w:sz w:val="24"/>
              </w:rPr>
              <w:t>医</w:t>
            </w:r>
            <w:r>
              <w:rPr>
                <w:rFonts w:ascii="仿宋_GB2312" w:eastAsia="仿宋_GB2312" w:hAnsi="宋体" w:cs="宋体" w:hint="eastAsia"/>
                <w:sz w:val="24"/>
              </w:rPr>
              <w:t>、</w:t>
            </w:r>
            <w:r>
              <w:rPr>
                <w:rFonts w:ascii="仿宋_GB2312" w:eastAsia="仿宋_GB2312" w:hAnsi="宋体" w:cs="宋体" w:hint="eastAsia"/>
                <w:spacing w:val="15"/>
                <w:sz w:val="24"/>
              </w:rPr>
              <w:t>信</w:t>
            </w:r>
            <w:r>
              <w:rPr>
                <w:rFonts w:ascii="仿宋_GB2312" w:eastAsia="仿宋_GB2312" w:hAnsi="宋体" w:cs="宋体" w:hint="eastAsia"/>
                <w:spacing w:val="8"/>
                <w:sz w:val="24"/>
              </w:rPr>
              <w:t>中医、用中医、爱中医的社会氛围。</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4"/>
                <w:sz w:val="24"/>
              </w:rPr>
              <w:t>区政府</w:t>
            </w:r>
          </w:p>
        </w:tc>
        <w:tc>
          <w:tcPr>
            <w:tcW w:w="1744" w:type="dxa"/>
            <w:tcBorders>
              <w:right w:val="single" w:sz="6" w:space="0" w:color="000000"/>
            </w:tcBorders>
            <w:vAlign w:val="center"/>
          </w:tcPr>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pacing w:val="8"/>
                <w:sz w:val="24"/>
              </w:rPr>
              <w:t>区委宣传部</w:t>
            </w:r>
          </w:p>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8</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4" w:right="51" w:firstLineChars="200" w:firstLine="516"/>
              <w:rPr>
                <w:rFonts w:ascii="仿宋_GB2312" w:eastAsia="仿宋_GB2312" w:hAnsi="宋体" w:cs="宋体" w:hint="eastAsia"/>
                <w:sz w:val="24"/>
              </w:rPr>
            </w:pPr>
            <w:r>
              <w:rPr>
                <w:rFonts w:ascii="仿宋_GB2312" w:eastAsia="仿宋_GB2312" w:hAnsi="宋体" w:cs="宋体" w:hint="eastAsia"/>
                <w:spacing w:val="9"/>
                <w:sz w:val="24"/>
              </w:rPr>
              <w:t>制定支持引进和培养中医药高端人才的政策。对长期服务基层的中医医师职称</w:t>
            </w:r>
            <w:r>
              <w:rPr>
                <w:rFonts w:ascii="仿宋_GB2312" w:eastAsia="仿宋_GB2312" w:hAnsi="宋体" w:cs="宋体" w:hint="eastAsia"/>
                <w:spacing w:val="10"/>
                <w:sz w:val="24"/>
              </w:rPr>
              <w:t>晋</w:t>
            </w:r>
            <w:r>
              <w:rPr>
                <w:rFonts w:ascii="仿宋_GB2312" w:eastAsia="仿宋_GB2312" w:hAnsi="宋体" w:cs="宋体" w:hint="eastAsia"/>
                <w:spacing w:val="6"/>
                <w:sz w:val="24"/>
              </w:rPr>
              <w:t>升有倾斜政策。建立本地区中医师承培养制度，与职称评审、评优评先等挂钩。</w:t>
            </w:r>
            <w:r>
              <w:rPr>
                <w:rFonts w:ascii="仿宋_GB2312" w:eastAsia="仿宋_GB2312" w:hAnsi="宋体" w:cs="宋体" w:hint="eastAsia"/>
                <w:spacing w:val="18"/>
                <w:sz w:val="24"/>
              </w:rPr>
              <w:t>完</w:t>
            </w:r>
            <w:r>
              <w:rPr>
                <w:rFonts w:ascii="仿宋_GB2312" w:eastAsia="仿宋_GB2312" w:hAnsi="宋体" w:cs="宋体" w:hint="eastAsia"/>
                <w:spacing w:val="15"/>
                <w:sz w:val="24"/>
              </w:rPr>
              <w:t>善</w:t>
            </w:r>
            <w:r>
              <w:rPr>
                <w:rFonts w:ascii="仿宋_GB2312" w:eastAsia="仿宋_GB2312" w:hAnsi="宋体" w:cs="宋体" w:hint="eastAsia"/>
                <w:spacing w:val="9"/>
                <w:sz w:val="24"/>
              </w:rPr>
              <w:t>公立中医医疗机构薪酬制度。鼓励退休中医医师到基层服务。</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4"/>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8"/>
                <w:sz w:val="24"/>
              </w:rPr>
              <w:t>区委组织部</w:t>
            </w:r>
          </w:p>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8"/>
                <w:sz w:val="24"/>
              </w:rPr>
              <w:t>区人社局</w:t>
            </w:r>
          </w:p>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864"/>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9</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4" w:right="49" w:firstLineChars="200" w:firstLine="516"/>
              <w:rPr>
                <w:rFonts w:ascii="仿宋_GB2312" w:eastAsia="仿宋_GB2312" w:hAnsi="宋体" w:cs="宋体" w:hint="eastAsia"/>
                <w:sz w:val="24"/>
              </w:rPr>
            </w:pPr>
            <w:r>
              <w:rPr>
                <w:rFonts w:ascii="仿宋_GB2312" w:eastAsia="仿宋_GB2312" w:hAnsi="宋体" w:cs="宋体" w:hint="eastAsia"/>
                <w:spacing w:val="9"/>
                <w:sz w:val="24"/>
              </w:rPr>
              <w:t>加大财政支持力度，设立中医药财政专项，保障本区中医药事业发展。建立持</w:t>
            </w:r>
            <w:r>
              <w:rPr>
                <w:rFonts w:ascii="仿宋_GB2312" w:eastAsia="仿宋_GB2312" w:hAnsi="宋体" w:cs="宋体" w:hint="eastAsia"/>
                <w:spacing w:val="12"/>
                <w:sz w:val="24"/>
              </w:rPr>
              <w:t>续</w:t>
            </w:r>
            <w:r>
              <w:rPr>
                <w:rFonts w:ascii="仿宋_GB2312" w:eastAsia="仿宋_GB2312" w:hAnsi="宋体" w:cs="宋体" w:hint="eastAsia"/>
                <w:spacing w:val="9"/>
                <w:sz w:val="24"/>
              </w:rPr>
              <w:t>稳定的中医药发展多元投入机制。督促区财政部门落实中医药发展财政投</w:t>
            </w:r>
            <w:r>
              <w:rPr>
                <w:rFonts w:ascii="仿宋_GB2312" w:eastAsia="仿宋_GB2312" w:hAnsi="宋体" w:cs="宋体" w:hint="eastAsia"/>
                <w:spacing w:val="13"/>
                <w:sz w:val="24"/>
              </w:rPr>
              <w:t>入</w:t>
            </w:r>
            <w:r>
              <w:rPr>
                <w:rFonts w:ascii="仿宋_GB2312" w:eastAsia="仿宋_GB2312" w:hAnsi="宋体" w:cs="宋体" w:hint="eastAsia"/>
                <w:spacing w:val="9"/>
                <w:sz w:val="24"/>
              </w:rPr>
              <w:t>政策。除国家基本公共卫生服务项目经费之外，应有用于其他中医药健康管理服</w:t>
            </w:r>
            <w:r>
              <w:rPr>
                <w:rFonts w:ascii="仿宋_GB2312" w:eastAsia="仿宋_GB2312" w:hAnsi="宋体" w:cs="宋体" w:hint="eastAsia"/>
                <w:spacing w:val="14"/>
                <w:sz w:val="24"/>
              </w:rPr>
              <w:t>务</w:t>
            </w:r>
            <w:r>
              <w:rPr>
                <w:rFonts w:ascii="仿宋_GB2312" w:eastAsia="仿宋_GB2312" w:hAnsi="宋体" w:cs="宋体" w:hint="eastAsia"/>
                <w:spacing w:val="9"/>
                <w:sz w:val="24"/>
              </w:rPr>
              <w:t>项目的经费。在区级公立医院综合改革中，落实政府对公立中医医院的投入倾斜</w:t>
            </w:r>
            <w:r>
              <w:rPr>
                <w:rFonts w:ascii="仿宋_GB2312" w:eastAsia="仿宋_GB2312" w:hAnsi="宋体" w:cs="宋体" w:hint="eastAsia"/>
                <w:spacing w:val="18"/>
                <w:sz w:val="24"/>
              </w:rPr>
              <w:t>政</w:t>
            </w:r>
            <w:r>
              <w:rPr>
                <w:rFonts w:ascii="仿宋_GB2312" w:eastAsia="仿宋_GB2312" w:hAnsi="宋体" w:cs="宋体" w:hint="eastAsia"/>
                <w:spacing w:val="9"/>
                <w:sz w:val="24"/>
              </w:rPr>
              <w:t>策，完善有利于中医药特色优势发挥的补偿机制。</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4"/>
                <w:sz w:val="24"/>
              </w:rPr>
              <w:t>区政府</w:t>
            </w:r>
          </w:p>
        </w:tc>
        <w:tc>
          <w:tcPr>
            <w:tcW w:w="1744" w:type="dxa"/>
            <w:tcBorders>
              <w:right w:val="single" w:sz="6" w:space="0" w:color="000000"/>
            </w:tcBorders>
            <w:vAlign w:val="center"/>
          </w:tcPr>
          <w:p w:rsidR="008E24AC" w:rsidRDefault="008E24AC" w:rsidP="007143AD">
            <w:pPr>
              <w:ind w:right="173"/>
              <w:jc w:val="center"/>
              <w:rPr>
                <w:rFonts w:ascii="仿宋_GB2312" w:eastAsia="仿宋_GB2312" w:hAnsi="宋体" w:cs="宋体" w:hint="eastAsia"/>
                <w:spacing w:val="8"/>
                <w:sz w:val="24"/>
              </w:rPr>
            </w:pPr>
            <w:r>
              <w:rPr>
                <w:rFonts w:ascii="仿宋_GB2312" w:eastAsia="仿宋_GB2312" w:hAnsi="宋体" w:cs="宋体" w:hint="eastAsia"/>
                <w:spacing w:val="8"/>
                <w:sz w:val="24"/>
              </w:rPr>
              <w:t>区财政局</w:t>
            </w:r>
          </w:p>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pacing w:val="8"/>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10</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3" w:right="50" w:firstLineChars="200" w:firstLine="520"/>
              <w:rPr>
                <w:rFonts w:ascii="仿宋_GB2312" w:eastAsia="仿宋_GB2312" w:hAnsi="宋体" w:cs="宋体" w:hint="eastAsia"/>
                <w:sz w:val="24"/>
              </w:rPr>
            </w:pPr>
            <w:r>
              <w:rPr>
                <w:rFonts w:ascii="仿宋_GB2312" w:eastAsia="仿宋_GB2312" w:hAnsi="宋体" w:cs="宋体" w:hint="eastAsia"/>
                <w:spacing w:val="10"/>
                <w:sz w:val="24"/>
              </w:rPr>
              <w:t>加</w:t>
            </w:r>
            <w:r>
              <w:rPr>
                <w:rFonts w:ascii="仿宋_GB2312" w:eastAsia="仿宋_GB2312" w:hAnsi="宋体" w:cs="宋体" w:hint="eastAsia"/>
                <w:spacing w:val="9"/>
                <w:sz w:val="24"/>
              </w:rPr>
              <w:t>大对中医药发展投资力度，保障本区域中医医疗机构的立项、建设和政府投</w:t>
            </w:r>
            <w:r>
              <w:rPr>
                <w:rFonts w:ascii="仿宋_GB2312" w:eastAsia="仿宋_GB2312" w:hAnsi="宋体" w:cs="宋体" w:hint="eastAsia"/>
                <w:spacing w:val="12"/>
                <w:sz w:val="24"/>
              </w:rPr>
              <w:t>入</w:t>
            </w:r>
            <w:r>
              <w:rPr>
                <w:rFonts w:ascii="仿宋_GB2312" w:eastAsia="仿宋_GB2312" w:hAnsi="宋体" w:cs="宋体" w:hint="eastAsia"/>
                <w:spacing w:val="7"/>
                <w:sz w:val="24"/>
              </w:rPr>
              <w:t>，</w:t>
            </w:r>
            <w:r>
              <w:rPr>
                <w:rFonts w:ascii="仿宋_GB2312" w:eastAsia="仿宋_GB2312" w:hAnsi="宋体" w:cs="宋体" w:hint="eastAsia"/>
                <w:spacing w:val="6"/>
                <w:sz w:val="24"/>
              </w:rPr>
              <w:t>改善中医医院办院条件，扩大优质服务供给。切实保障区域公立中医类医院、</w:t>
            </w:r>
            <w:r>
              <w:rPr>
                <w:rFonts w:ascii="仿宋_GB2312" w:eastAsia="仿宋_GB2312" w:hAnsi="宋体" w:cs="宋体" w:hint="eastAsia"/>
                <w:spacing w:val="15"/>
                <w:sz w:val="24"/>
              </w:rPr>
              <w:t>基</w:t>
            </w:r>
            <w:r>
              <w:rPr>
                <w:rFonts w:ascii="仿宋_GB2312" w:eastAsia="仿宋_GB2312" w:hAnsi="宋体" w:cs="宋体" w:hint="eastAsia"/>
                <w:spacing w:val="9"/>
                <w:sz w:val="24"/>
              </w:rPr>
              <w:t>层医疗卫生机构中医科室、村卫生室建设及设施设备的投入责任落实。</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4"/>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spacing w:val="8"/>
                <w:sz w:val="24"/>
              </w:rPr>
            </w:pPr>
            <w:r>
              <w:rPr>
                <w:rFonts w:ascii="仿宋_GB2312" w:eastAsia="仿宋_GB2312" w:hAnsi="宋体" w:cs="宋体" w:hint="eastAsia"/>
                <w:spacing w:val="8"/>
                <w:sz w:val="24"/>
              </w:rPr>
              <w:t>区发改委</w:t>
            </w:r>
          </w:p>
          <w:p w:rsidR="008E24AC" w:rsidRDefault="008E24AC" w:rsidP="007143AD">
            <w:pPr>
              <w:jc w:val="center"/>
              <w:rPr>
                <w:rFonts w:ascii="仿宋_GB2312" w:eastAsia="仿宋_GB2312" w:hAnsi="宋体" w:cs="宋体"/>
                <w:spacing w:val="8"/>
                <w:sz w:val="24"/>
              </w:rPr>
            </w:pPr>
            <w:r>
              <w:rPr>
                <w:rFonts w:ascii="仿宋_GB2312" w:eastAsia="仿宋_GB2312" w:hAnsi="宋体" w:cs="宋体" w:hint="eastAsia"/>
                <w:spacing w:val="8"/>
                <w:sz w:val="24"/>
              </w:rPr>
              <w:t>区财政局</w:t>
            </w:r>
          </w:p>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z w:val="24"/>
              </w:rPr>
              <w:t>区卫健局</w:t>
            </w:r>
          </w:p>
        </w:tc>
      </w:tr>
      <w:tr w:rsidR="008E24AC" w:rsidTr="007143AD">
        <w:trPr>
          <w:trHeight w:val="936"/>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11</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75" w:right="49" w:firstLineChars="200" w:firstLine="524"/>
              <w:rPr>
                <w:rFonts w:ascii="仿宋_GB2312" w:eastAsia="仿宋_GB2312" w:hAnsi="宋体" w:cs="宋体" w:hint="eastAsia"/>
                <w:sz w:val="24"/>
              </w:rPr>
            </w:pPr>
            <w:r>
              <w:rPr>
                <w:rFonts w:ascii="仿宋_GB2312" w:eastAsia="仿宋_GB2312" w:hAnsi="宋体" w:cs="宋体" w:hint="eastAsia"/>
                <w:spacing w:val="11"/>
                <w:sz w:val="24"/>
              </w:rPr>
              <w:t>根</w:t>
            </w:r>
            <w:r>
              <w:rPr>
                <w:rFonts w:ascii="仿宋_GB2312" w:eastAsia="仿宋_GB2312" w:hAnsi="宋体" w:cs="宋体" w:hint="eastAsia"/>
                <w:spacing w:val="9"/>
                <w:sz w:val="24"/>
              </w:rPr>
              <w:t>据本区的医疗服务规划，监督和保障本区域中医诊疗中心和公立</w:t>
            </w:r>
            <w:r>
              <w:rPr>
                <w:rFonts w:ascii="仿宋_GB2312" w:eastAsia="仿宋_GB2312" w:hAnsi="宋体" w:cs="宋体" w:hint="eastAsia"/>
                <w:spacing w:val="14"/>
                <w:sz w:val="24"/>
              </w:rPr>
              <w:t>中</w:t>
            </w:r>
            <w:r>
              <w:rPr>
                <w:rFonts w:ascii="仿宋_GB2312" w:eastAsia="仿宋_GB2312" w:hAnsi="宋体" w:cs="宋体" w:hint="eastAsia"/>
                <w:spacing w:val="9"/>
                <w:sz w:val="24"/>
              </w:rPr>
              <w:t>医</w:t>
            </w:r>
            <w:r>
              <w:rPr>
                <w:rFonts w:ascii="仿宋_GB2312" w:eastAsia="仿宋_GB2312" w:hAnsi="宋体" w:cs="宋体" w:hint="eastAsia"/>
                <w:spacing w:val="7"/>
                <w:sz w:val="24"/>
              </w:rPr>
              <w:t>医疗机构用地的规划、审批。</w:t>
            </w:r>
          </w:p>
        </w:tc>
        <w:tc>
          <w:tcPr>
            <w:tcW w:w="1115" w:type="dxa"/>
            <w:vAlign w:val="center"/>
          </w:tcPr>
          <w:p w:rsidR="008E24AC" w:rsidRDefault="008E24AC" w:rsidP="007143AD">
            <w:pPr>
              <w:ind w:right="48"/>
              <w:jc w:val="center"/>
              <w:rPr>
                <w:rFonts w:ascii="仿宋_GB2312" w:eastAsia="仿宋_GB2312" w:hAnsi="宋体" w:cs="宋体" w:hint="eastAsia"/>
                <w:sz w:val="24"/>
              </w:rPr>
            </w:pPr>
            <w:r>
              <w:rPr>
                <w:rFonts w:ascii="仿宋_GB2312" w:eastAsia="仿宋_GB2312" w:hAnsi="宋体" w:cs="宋体" w:hint="eastAsia"/>
                <w:spacing w:val="4"/>
                <w:sz w:val="24"/>
              </w:rPr>
              <w:t>区政府</w:t>
            </w:r>
          </w:p>
        </w:tc>
        <w:tc>
          <w:tcPr>
            <w:tcW w:w="1744" w:type="dxa"/>
            <w:tcBorders>
              <w:right w:val="single" w:sz="6" w:space="0" w:color="000000"/>
            </w:tcBorders>
            <w:vAlign w:val="center"/>
          </w:tcPr>
          <w:p w:rsidR="008E24AC" w:rsidRDefault="008E24AC" w:rsidP="007143AD">
            <w:pPr>
              <w:ind w:right="176"/>
              <w:jc w:val="center"/>
              <w:rPr>
                <w:rFonts w:ascii="仿宋_GB2312" w:eastAsia="仿宋_GB2312" w:hAnsi="宋体" w:cs="宋体"/>
                <w:spacing w:val="7"/>
                <w:sz w:val="24"/>
              </w:rPr>
            </w:pPr>
            <w:r>
              <w:rPr>
                <w:rFonts w:ascii="仿宋_GB2312" w:eastAsia="仿宋_GB2312" w:hAnsi="宋体" w:cs="宋体" w:hint="eastAsia"/>
                <w:spacing w:val="9"/>
                <w:sz w:val="24"/>
              </w:rPr>
              <w:t>资源规划雁塔分</w:t>
            </w:r>
            <w:r>
              <w:rPr>
                <w:rFonts w:ascii="仿宋_GB2312" w:eastAsia="仿宋_GB2312" w:hAnsi="宋体" w:cs="宋体" w:hint="eastAsia"/>
                <w:spacing w:val="7"/>
                <w:sz w:val="24"/>
              </w:rPr>
              <w:t>局</w:t>
            </w:r>
          </w:p>
          <w:p w:rsidR="008E24AC" w:rsidRDefault="008E24AC" w:rsidP="007143AD">
            <w:pPr>
              <w:ind w:right="176"/>
              <w:jc w:val="center"/>
              <w:rPr>
                <w:rFonts w:ascii="仿宋_GB2312" w:eastAsia="仿宋_GB2312" w:hAnsi="宋体" w:cs="宋体" w:hint="eastAsia"/>
                <w:spacing w:val="7"/>
                <w:sz w:val="24"/>
              </w:rPr>
            </w:pPr>
            <w:r>
              <w:rPr>
                <w:rFonts w:ascii="仿宋_GB2312" w:eastAsia="仿宋_GB2312" w:hAnsi="宋体" w:cs="宋体" w:hint="eastAsia"/>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lastRenderedPageBreak/>
              <w:t>12</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4" w:right="51" w:firstLineChars="200" w:firstLine="516"/>
              <w:rPr>
                <w:rFonts w:ascii="仿宋_GB2312" w:eastAsia="仿宋_GB2312" w:hAnsi="宋体" w:cs="宋体" w:hint="eastAsia"/>
                <w:sz w:val="24"/>
              </w:rPr>
            </w:pPr>
            <w:r>
              <w:rPr>
                <w:rFonts w:ascii="仿宋_GB2312" w:eastAsia="仿宋_GB2312" w:hAnsi="宋体" w:cs="宋体" w:hint="eastAsia"/>
                <w:spacing w:val="9"/>
                <w:sz w:val="24"/>
              </w:rPr>
              <w:t>完善医疗保障支持中医药发展政策，建立以临床价值和技术劳务价值为主要依</w:t>
            </w:r>
            <w:r>
              <w:rPr>
                <w:rFonts w:ascii="仿宋_GB2312" w:eastAsia="仿宋_GB2312" w:hAnsi="宋体" w:cs="宋体" w:hint="eastAsia"/>
                <w:spacing w:val="11"/>
                <w:sz w:val="24"/>
              </w:rPr>
              <w:t>据</w:t>
            </w:r>
            <w:r>
              <w:rPr>
                <w:rFonts w:ascii="仿宋_GB2312" w:eastAsia="仿宋_GB2312" w:hAnsi="宋体" w:cs="宋体" w:hint="eastAsia"/>
                <w:spacing w:val="9"/>
                <w:sz w:val="24"/>
              </w:rPr>
              <w:t>的中医医疗服务技术评估体系，定期调整优化中医医疗服务项目及服务价格。组织</w:t>
            </w:r>
            <w:r>
              <w:rPr>
                <w:rFonts w:ascii="仿宋_GB2312" w:eastAsia="仿宋_GB2312" w:hAnsi="宋体" w:cs="宋体" w:hint="eastAsia"/>
                <w:spacing w:val="6"/>
                <w:sz w:val="24"/>
              </w:rPr>
              <w:t>制定适宜的中医药诊疗支付方式，推动区级医保对中医药服务的优惠政策。</w:t>
            </w:r>
          </w:p>
        </w:tc>
        <w:tc>
          <w:tcPr>
            <w:tcW w:w="1115" w:type="dxa"/>
            <w:vAlign w:val="center"/>
          </w:tcPr>
          <w:p w:rsidR="008E24AC" w:rsidRDefault="008E24AC" w:rsidP="007143AD">
            <w:pPr>
              <w:jc w:val="center"/>
              <w:rPr>
                <w:rFonts w:ascii="仿宋_GB2312" w:eastAsia="仿宋_GB2312" w:hAnsi="Arial" w:cs="Arial"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ind w:left="187" w:right="173"/>
              <w:jc w:val="center"/>
              <w:rPr>
                <w:rFonts w:ascii="仿宋_GB2312" w:eastAsia="仿宋_GB2312" w:hAnsi="宋体" w:cs="宋体" w:hint="eastAsia"/>
                <w:sz w:val="24"/>
              </w:rPr>
            </w:pPr>
            <w:r>
              <w:rPr>
                <w:rFonts w:ascii="仿宋_GB2312" w:eastAsia="仿宋_GB2312" w:hAnsi="宋体" w:cs="宋体" w:hint="eastAsia"/>
                <w:spacing w:val="9"/>
                <w:sz w:val="24"/>
              </w:rPr>
              <w:t>区医保</w:t>
            </w:r>
            <w:r>
              <w:rPr>
                <w:rFonts w:ascii="仿宋_GB2312" w:eastAsia="仿宋_GB2312" w:hAnsi="宋体" w:cs="宋体" w:hint="eastAsia"/>
                <w:spacing w:val="7"/>
                <w:sz w:val="24"/>
              </w:rPr>
              <w:t>局</w:t>
            </w:r>
          </w:p>
          <w:p w:rsidR="008E24AC" w:rsidRDefault="008E24AC" w:rsidP="007143AD">
            <w:pPr>
              <w:ind w:left="187" w:right="173"/>
              <w:jc w:val="center"/>
              <w:rPr>
                <w:rFonts w:ascii="仿宋_GB2312" w:eastAsia="仿宋_GB2312" w:hAnsi="宋体" w:cs="宋体" w:hint="eastAsia"/>
                <w:sz w:val="24"/>
              </w:rPr>
            </w:pPr>
            <w:r>
              <w:rPr>
                <w:rFonts w:ascii="仿宋_GB2312" w:eastAsia="仿宋_GB2312" w:hAnsi="宋体" w:cs="宋体" w:hint="eastAsia"/>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13</w:t>
            </w:r>
          </w:p>
        </w:tc>
        <w:tc>
          <w:tcPr>
            <w:tcW w:w="1115" w:type="dxa"/>
            <w:vMerge w:val="restart"/>
            <w:vAlign w:val="center"/>
          </w:tcPr>
          <w:p w:rsidR="008E24AC" w:rsidRDefault="008E24AC" w:rsidP="007143AD">
            <w:pPr>
              <w:rPr>
                <w:rFonts w:ascii="仿宋_GB2312" w:eastAsia="仿宋_GB2312" w:hAnsi="Arial" w:cs="Arial" w:hint="eastAsia"/>
                <w:sz w:val="24"/>
              </w:rPr>
            </w:pPr>
            <w:r>
              <w:rPr>
                <w:rFonts w:ascii="仿宋_GB2312" w:eastAsia="仿宋_GB2312" w:hAnsi="Arial" w:cs="Arial" w:hint="eastAsia"/>
                <w:sz w:val="24"/>
              </w:rPr>
              <w:t>促进发展</w:t>
            </w:r>
          </w:p>
        </w:tc>
        <w:tc>
          <w:tcPr>
            <w:tcW w:w="7854" w:type="dxa"/>
            <w:vAlign w:val="center"/>
          </w:tcPr>
          <w:p w:rsidR="008E24AC" w:rsidRDefault="008E24AC" w:rsidP="007143AD">
            <w:pPr>
              <w:ind w:left="54" w:right="49" w:firstLineChars="200" w:firstLine="524"/>
              <w:rPr>
                <w:rFonts w:ascii="仿宋_GB2312" w:eastAsia="仿宋_GB2312" w:hAnsi="宋体" w:cs="宋体" w:hint="eastAsia"/>
                <w:sz w:val="24"/>
              </w:rPr>
            </w:pPr>
            <w:r>
              <w:rPr>
                <w:rFonts w:ascii="仿宋_GB2312" w:eastAsia="仿宋_GB2312" w:hAnsi="宋体" w:cs="宋体" w:hint="eastAsia"/>
                <w:spacing w:val="11"/>
                <w:sz w:val="24"/>
              </w:rPr>
              <w:t>贯</w:t>
            </w:r>
            <w:r>
              <w:rPr>
                <w:rFonts w:ascii="仿宋_GB2312" w:eastAsia="仿宋_GB2312" w:hAnsi="宋体" w:cs="宋体" w:hint="eastAsia"/>
                <w:spacing w:val="9"/>
                <w:sz w:val="24"/>
              </w:rPr>
              <w:t>彻落实中医药医疗保障相关政策。定期调研，听取区区医保局反映的基层中</w:t>
            </w:r>
            <w:r>
              <w:rPr>
                <w:rFonts w:ascii="仿宋_GB2312" w:eastAsia="仿宋_GB2312" w:hAnsi="宋体" w:cs="宋体" w:hint="eastAsia"/>
                <w:spacing w:val="13"/>
                <w:sz w:val="24"/>
              </w:rPr>
              <w:t>医</w:t>
            </w:r>
            <w:r>
              <w:rPr>
                <w:rFonts w:ascii="仿宋_GB2312" w:eastAsia="仿宋_GB2312" w:hAnsi="宋体" w:cs="宋体" w:hint="eastAsia"/>
                <w:spacing w:val="9"/>
                <w:sz w:val="24"/>
              </w:rPr>
              <w:t>医疗机构需求，将疗效和成本有优势的中医医疗服务项目、费用和价格等调整事</w:t>
            </w:r>
            <w:r>
              <w:rPr>
                <w:rFonts w:ascii="仿宋_GB2312" w:eastAsia="仿宋_GB2312" w:hAnsi="宋体" w:cs="宋体" w:hint="eastAsia"/>
                <w:spacing w:val="12"/>
                <w:sz w:val="24"/>
              </w:rPr>
              <w:t>项</w:t>
            </w:r>
            <w:r>
              <w:rPr>
                <w:rFonts w:ascii="仿宋_GB2312" w:eastAsia="仿宋_GB2312" w:hAnsi="宋体" w:cs="宋体" w:hint="eastAsia"/>
                <w:spacing w:val="9"/>
                <w:sz w:val="24"/>
              </w:rPr>
              <w:t>，向市级医保部门报请批准。审批医保单位时简化申请程序，开辟绿色通道，优</w:t>
            </w:r>
            <w:r>
              <w:rPr>
                <w:rFonts w:ascii="仿宋_GB2312" w:eastAsia="仿宋_GB2312" w:hAnsi="宋体" w:cs="宋体" w:hint="eastAsia"/>
                <w:spacing w:val="7"/>
                <w:sz w:val="24"/>
              </w:rPr>
              <w:t>先考虑中医医疗机构。</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ind w:left="187" w:right="173"/>
              <w:jc w:val="center"/>
              <w:rPr>
                <w:rFonts w:ascii="仿宋_GB2312" w:eastAsia="仿宋_GB2312" w:hAnsi="宋体" w:cs="宋体" w:hint="eastAsia"/>
                <w:sz w:val="24"/>
              </w:rPr>
            </w:pPr>
            <w:r>
              <w:rPr>
                <w:rFonts w:ascii="仿宋_GB2312" w:eastAsia="仿宋_GB2312" w:hAnsi="宋体" w:cs="宋体" w:hint="eastAsia"/>
                <w:spacing w:val="9"/>
                <w:sz w:val="24"/>
              </w:rPr>
              <w:t>区医保</w:t>
            </w:r>
            <w:r>
              <w:rPr>
                <w:rFonts w:ascii="仿宋_GB2312" w:eastAsia="仿宋_GB2312" w:hAnsi="宋体" w:cs="宋体" w:hint="eastAsia"/>
                <w:spacing w:val="7"/>
                <w:sz w:val="24"/>
              </w:rPr>
              <w:t>局</w:t>
            </w:r>
          </w:p>
          <w:p w:rsidR="008E24AC" w:rsidRDefault="008E24AC" w:rsidP="007143AD">
            <w:pPr>
              <w:ind w:left="187" w:right="173"/>
              <w:jc w:val="center"/>
              <w:rPr>
                <w:rFonts w:ascii="仿宋_GB2312" w:eastAsia="仿宋_GB2312" w:hAnsi="宋体" w:cs="宋体" w:hint="eastAsia"/>
                <w:sz w:val="24"/>
              </w:rPr>
            </w:pPr>
            <w:r>
              <w:rPr>
                <w:rFonts w:ascii="仿宋_GB2312" w:eastAsia="仿宋_GB2312" w:hAnsi="宋体" w:cs="宋体" w:hint="eastAsia"/>
                <w:sz w:val="24"/>
              </w:rPr>
              <w:t>区卫健局</w:t>
            </w:r>
          </w:p>
        </w:tc>
      </w:tr>
      <w:tr w:rsidR="008E24AC" w:rsidTr="007143AD">
        <w:trPr>
          <w:trHeight w:val="936"/>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14</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3" w:right="50" w:firstLineChars="200" w:firstLine="516"/>
              <w:rPr>
                <w:rFonts w:ascii="仿宋_GB2312" w:eastAsia="仿宋_GB2312" w:hAnsi="宋体" w:cs="宋体" w:hint="eastAsia"/>
                <w:sz w:val="24"/>
              </w:rPr>
            </w:pPr>
            <w:r>
              <w:rPr>
                <w:rFonts w:ascii="仿宋_GB2312" w:eastAsia="仿宋_GB2312" w:hAnsi="宋体" w:cs="宋体" w:hint="eastAsia"/>
                <w:spacing w:val="9"/>
                <w:sz w:val="24"/>
              </w:rPr>
              <w:t>加强中药质量安全监管。支持本市院内中药制剂发展，制定推广使用标准，并</w:t>
            </w:r>
            <w:r>
              <w:rPr>
                <w:rFonts w:ascii="仿宋_GB2312" w:eastAsia="仿宋_GB2312" w:hAnsi="宋体" w:cs="宋体" w:hint="eastAsia"/>
                <w:spacing w:val="13"/>
                <w:sz w:val="24"/>
              </w:rPr>
              <w:t>进</w:t>
            </w:r>
            <w:r>
              <w:rPr>
                <w:rFonts w:ascii="仿宋_GB2312" w:eastAsia="仿宋_GB2312" w:hAnsi="宋体" w:cs="宋体" w:hint="eastAsia"/>
                <w:spacing w:val="9"/>
                <w:sz w:val="24"/>
              </w:rPr>
              <w:t>行质量监管。支持有条件的街道和村自采、自种、自用中药材，并制定相关标准进</w:t>
            </w:r>
            <w:r>
              <w:rPr>
                <w:rFonts w:ascii="仿宋_GB2312" w:eastAsia="仿宋_GB2312" w:hAnsi="宋体" w:cs="宋体" w:hint="eastAsia"/>
                <w:spacing w:val="11"/>
                <w:sz w:val="24"/>
              </w:rPr>
              <w:t>行</w:t>
            </w:r>
            <w:r>
              <w:rPr>
                <w:rFonts w:ascii="仿宋_GB2312" w:eastAsia="仿宋_GB2312" w:hAnsi="宋体" w:cs="宋体" w:hint="eastAsia"/>
                <w:spacing w:val="8"/>
                <w:sz w:val="24"/>
              </w:rPr>
              <w:t>规范的质量管理。</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ind w:right="173"/>
              <w:jc w:val="center"/>
              <w:rPr>
                <w:rFonts w:ascii="仿宋_GB2312" w:eastAsia="仿宋_GB2312" w:hAnsi="宋体" w:cs="宋体"/>
                <w:sz w:val="24"/>
              </w:rPr>
            </w:pPr>
            <w:r>
              <w:rPr>
                <w:rFonts w:ascii="仿宋_GB2312" w:eastAsia="仿宋_GB2312" w:hAnsi="宋体" w:cs="宋体" w:hint="eastAsia"/>
                <w:spacing w:val="9"/>
                <w:sz w:val="24"/>
              </w:rPr>
              <w:t>区市场监管</w:t>
            </w:r>
            <w:r>
              <w:rPr>
                <w:rFonts w:ascii="仿宋_GB2312" w:eastAsia="仿宋_GB2312" w:hAnsi="宋体" w:cs="宋体" w:hint="eastAsia"/>
                <w:spacing w:val="7"/>
                <w:sz w:val="24"/>
              </w:rPr>
              <w:t>局</w:t>
            </w:r>
          </w:p>
          <w:p w:rsidR="008E24AC" w:rsidRDefault="008E24AC" w:rsidP="007143AD">
            <w:pPr>
              <w:ind w:left="187" w:right="-74"/>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936"/>
          <w:jc w:val="center"/>
        </w:trPr>
        <w:tc>
          <w:tcPr>
            <w:tcW w:w="769" w:type="dxa"/>
            <w:tcBorders>
              <w:left w:val="single" w:sz="6" w:space="0" w:color="000000"/>
            </w:tcBorders>
            <w:vAlign w:val="center"/>
          </w:tcPr>
          <w:p w:rsidR="008E24AC" w:rsidRDefault="008E24AC" w:rsidP="007143AD">
            <w:pPr>
              <w:jc w:val="center"/>
              <w:rPr>
                <w:rFonts w:ascii="仿宋_GB2312" w:eastAsia="仿宋_GB2312" w:hAnsi="Arial" w:cs="Arial" w:hint="eastAsia"/>
                <w:sz w:val="24"/>
              </w:rPr>
            </w:pPr>
            <w:r>
              <w:rPr>
                <w:rFonts w:ascii="仿宋_GB2312" w:eastAsia="仿宋_GB2312" w:hint="eastAsia"/>
                <w:sz w:val="24"/>
              </w:rPr>
              <w:t>15</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67" w:right="50" w:firstLineChars="200" w:firstLine="516"/>
              <w:rPr>
                <w:rFonts w:ascii="仿宋_GB2312" w:eastAsia="仿宋_GB2312" w:hAnsi="宋体" w:cs="宋体" w:hint="eastAsia"/>
                <w:sz w:val="24"/>
              </w:rPr>
            </w:pPr>
            <w:r>
              <w:rPr>
                <w:rFonts w:ascii="仿宋_GB2312" w:eastAsia="仿宋_GB2312" w:hAnsi="宋体" w:cs="宋体" w:hint="eastAsia"/>
                <w:spacing w:val="9"/>
                <w:sz w:val="24"/>
              </w:rPr>
              <w:t>支持中医药信息化建设，改善各级医疗卫生机构信息化基础条件。推进基层中</w:t>
            </w:r>
            <w:r>
              <w:rPr>
                <w:rFonts w:ascii="仿宋_GB2312" w:eastAsia="仿宋_GB2312" w:hAnsi="宋体" w:cs="宋体" w:hint="eastAsia"/>
                <w:spacing w:val="16"/>
                <w:sz w:val="24"/>
              </w:rPr>
              <w:t>医药</w:t>
            </w:r>
            <w:r>
              <w:rPr>
                <w:rFonts w:ascii="仿宋_GB2312" w:eastAsia="仿宋_GB2312" w:hAnsi="宋体" w:cs="宋体" w:hint="eastAsia"/>
                <w:spacing w:val="8"/>
                <w:sz w:val="24"/>
              </w:rPr>
              <w:t>信息建设，加快基层医疗卫生机构中医药信息规范化进程。</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ind w:right="176"/>
              <w:jc w:val="center"/>
              <w:rPr>
                <w:rFonts w:ascii="仿宋_GB2312" w:eastAsia="仿宋_GB2312" w:hAnsi="宋体" w:cs="宋体"/>
                <w:spacing w:val="8"/>
                <w:sz w:val="24"/>
              </w:rPr>
            </w:pPr>
            <w:r>
              <w:rPr>
                <w:rFonts w:ascii="仿宋_GB2312" w:eastAsia="仿宋_GB2312" w:hAnsi="宋体" w:cs="宋体" w:hint="eastAsia"/>
                <w:spacing w:val="11"/>
                <w:sz w:val="24"/>
              </w:rPr>
              <w:t>区</w:t>
            </w:r>
            <w:r>
              <w:rPr>
                <w:rFonts w:ascii="仿宋_GB2312" w:eastAsia="仿宋_GB2312" w:hAnsi="宋体" w:cs="宋体" w:hint="eastAsia"/>
                <w:spacing w:val="8"/>
                <w:sz w:val="24"/>
              </w:rPr>
              <w:t>大数据服务中心</w:t>
            </w:r>
          </w:p>
          <w:p w:rsidR="008E24AC" w:rsidRDefault="008E24AC" w:rsidP="007143AD">
            <w:pPr>
              <w:ind w:right="176"/>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16</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4" w:right="50" w:firstLineChars="200" w:firstLine="532"/>
              <w:rPr>
                <w:rFonts w:ascii="仿宋_GB2312" w:eastAsia="仿宋_GB2312" w:hAnsi="宋体" w:cs="宋体" w:hint="eastAsia"/>
                <w:sz w:val="24"/>
              </w:rPr>
            </w:pPr>
            <w:r>
              <w:rPr>
                <w:rFonts w:ascii="仿宋_GB2312" w:eastAsia="仿宋_GB2312" w:hAnsi="宋体" w:cs="宋体" w:hint="eastAsia"/>
                <w:spacing w:val="13"/>
                <w:sz w:val="24"/>
              </w:rPr>
              <w:t>将</w:t>
            </w:r>
            <w:r>
              <w:rPr>
                <w:rFonts w:ascii="仿宋_GB2312" w:eastAsia="仿宋_GB2312" w:hAnsi="宋体" w:cs="宋体" w:hint="eastAsia"/>
                <w:spacing w:val="9"/>
                <w:sz w:val="24"/>
              </w:rPr>
              <w:t>中医药科技发展纳入本区域科技发展的总体规划。制定支持促进中医药科技</w:t>
            </w:r>
            <w:r>
              <w:rPr>
                <w:rFonts w:ascii="仿宋_GB2312" w:eastAsia="仿宋_GB2312" w:hAnsi="宋体" w:cs="宋体" w:hint="eastAsia"/>
                <w:spacing w:val="12"/>
                <w:sz w:val="24"/>
              </w:rPr>
              <w:t>发</w:t>
            </w:r>
            <w:r>
              <w:rPr>
                <w:rFonts w:ascii="仿宋_GB2312" w:eastAsia="仿宋_GB2312" w:hAnsi="宋体" w:cs="宋体" w:hint="eastAsia"/>
                <w:spacing w:val="9"/>
                <w:sz w:val="24"/>
              </w:rPr>
              <w:t>展的政策措施和科研规划。组织本区域内重大中医药科研项目，促进本区域中医</w:t>
            </w:r>
            <w:r>
              <w:rPr>
                <w:rFonts w:ascii="仿宋_GB2312" w:eastAsia="仿宋_GB2312" w:hAnsi="宋体" w:cs="宋体" w:hint="eastAsia"/>
                <w:sz w:val="24"/>
              </w:rPr>
              <w:t xml:space="preserve"> </w:t>
            </w:r>
            <w:r>
              <w:rPr>
                <w:rFonts w:ascii="仿宋_GB2312" w:eastAsia="仿宋_GB2312" w:hAnsi="宋体" w:cs="宋体" w:hint="eastAsia"/>
                <w:spacing w:val="14"/>
                <w:sz w:val="24"/>
              </w:rPr>
              <w:t>药</w:t>
            </w:r>
            <w:r>
              <w:rPr>
                <w:rFonts w:ascii="仿宋_GB2312" w:eastAsia="仿宋_GB2312" w:hAnsi="宋体" w:cs="宋体" w:hint="eastAsia"/>
                <w:spacing w:val="9"/>
                <w:sz w:val="24"/>
              </w:rPr>
              <w:t>科技发展。建立科技主管部门与中医药主管部门协同联动的管理机制。</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pacing w:val="8"/>
                <w:sz w:val="24"/>
              </w:rPr>
              <w:t>区科工局</w:t>
            </w:r>
          </w:p>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936"/>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17</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4" w:right="51" w:firstLineChars="200" w:firstLine="524"/>
              <w:rPr>
                <w:rFonts w:ascii="仿宋_GB2312" w:eastAsia="仿宋_GB2312" w:hAnsi="宋体" w:cs="宋体" w:hint="eastAsia"/>
                <w:sz w:val="24"/>
              </w:rPr>
            </w:pPr>
            <w:r>
              <w:rPr>
                <w:rFonts w:ascii="仿宋_GB2312" w:eastAsia="仿宋_GB2312" w:hAnsi="宋体" w:cs="宋体" w:hint="eastAsia"/>
                <w:spacing w:val="11"/>
                <w:sz w:val="24"/>
              </w:rPr>
              <w:t>将</w:t>
            </w:r>
            <w:r>
              <w:rPr>
                <w:rFonts w:ascii="仿宋_GB2312" w:eastAsia="仿宋_GB2312" w:hAnsi="宋体" w:cs="宋体" w:hint="eastAsia"/>
                <w:spacing w:val="9"/>
                <w:sz w:val="24"/>
              </w:rPr>
              <w:t>中药制造纳入本区域工业发展的总体规划，加速构建中医药现代产业链，发</w:t>
            </w:r>
            <w:r>
              <w:rPr>
                <w:rFonts w:ascii="仿宋_GB2312" w:eastAsia="仿宋_GB2312" w:hAnsi="宋体" w:cs="宋体" w:hint="eastAsia"/>
                <w:spacing w:val="7"/>
                <w:sz w:val="24"/>
              </w:rPr>
              <w:t>展中医药加工制造业。</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pacing w:val="8"/>
                <w:sz w:val="24"/>
              </w:rPr>
              <w:t>区科工局</w:t>
            </w:r>
          </w:p>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z w:val="24"/>
              </w:rPr>
              <w:t>区</w:t>
            </w:r>
            <w:r>
              <w:rPr>
                <w:rFonts w:ascii="仿宋_GB2312" w:eastAsia="仿宋_GB2312" w:hAnsi="宋体" w:cs="宋体" w:hint="eastAsia"/>
                <w:spacing w:val="9"/>
                <w:sz w:val="24"/>
              </w:rPr>
              <w:t>市场监管</w:t>
            </w:r>
            <w:r>
              <w:rPr>
                <w:rFonts w:ascii="仿宋_GB2312" w:eastAsia="仿宋_GB2312" w:hAnsi="宋体" w:cs="宋体" w:hint="eastAsia"/>
                <w:spacing w:val="7"/>
                <w:sz w:val="24"/>
              </w:rPr>
              <w:t>局</w:t>
            </w:r>
            <w:r>
              <w:rPr>
                <w:rFonts w:ascii="仿宋_GB2312" w:eastAsia="仿宋_GB2312" w:hAnsi="宋体" w:cs="宋体" w:hint="eastAsia"/>
                <w:spacing w:val="9"/>
                <w:sz w:val="24"/>
              </w:rPr>
              <w:t>区卫健局</w:t>
            </w:r>
          </w:p>
        </w:tc>
      </w:tr>
      <w:tr w:rsidR="008E24AC" w:rsidTr="007143AD">
        <w:trPr>
          <w:trHeight w:val="662"/>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18</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4" w:right="50" w:firstLineChars="200" w:firstLine="528"/>
              <w:rPr>
                <w:rFonts w:ascii="仿宋_GB2312" w:eastAsia="仿宋_GB2312" w:hAnsi="宋体" w:cs="宋体" w:hint="eastAsia"/>
                <w:sz w:val="24"/>
              </w:rPr>
            </w:pPr>
            <w:r>
              <w:rPr>
                <w:rFonts w:ascii="仿宋_GB2312" w:eastAsia="仿宋_GB2312" w:hAnsi="宋体" w:cs="宋体" w:hint="eastAsia"/>
                <w:spacing w:val="12"/>
                <w:sz w:val="24"/>
              </w:rPr>
              <w:t>将</w:t>
            </w:r>
            <w:r>
              <w:rPr>
                <w:rFonts w:ascii="仿宋_GB2312" w:eastAsia="仿宋_GB2312" w:hAnsi="宋体" w:cs="宋体" w:hint="eastAsia"/>
                <w:spacing w:val="9"/>
                <w:sz w:val="24"/>
              </w:rPr>
              <w:t>中药商贸流通纳入本区域商贸流通体系建设总体规划，支持中药生产企业构</w:t>
            </w:r>
            <w:r>
              <w:rPr>
                <w:rFonts w:ascii="仿宋_GB2312" w:eastAsia="仿宋_GB2312" w:hAnsi="宋体" w:cs="宋体" w:hint="eastAsia"/>
                <w:spacing w:val="14"/>
                <w:sz w:val="24"/>
              </w:rPr>
              <w:t>建</w:t>
            </w:r>
            <w:r>
              <w:rPr>
                <w:rFonts w:ascii="仿宋_GB2312" w:eastAsia="仿宋_GB2312" w:hAnsi="宋体" w:cs="宋体" w:hint="eastAsia"/>
                <w:spacing w:val="9"/>
                <w:sz w:val="24"/>
              </w:rPr>
              <w:t>多形态商贸体系，发展中医药服务贸易。</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ind w:right="176"/>
              <w:jc w:val="center"/>
              <w:rPr>
                <w:rFonts w:ascii="仿宋_GB2312" w:eastAsia="仿宋_GB2312" w:hAnsi="宋体" w:cs="宋体" w:hint="eastAsia"/>
                <w:sz w:val="24"/>
              </w:rPr>
            </w:pPr>
            <w:r>
              <w:rPr>
                <w:rFonts w:ascii="仿宋_GB2312" w:eastAsia="仿宋_GB2312" w:hAnsi="宋体" w:cs="宋体" w:hint="eastAsia"/>
                <w:spacing w:val="8"/>
                <w:sz w:val="24"/>
              </w:rPr>
              <w:t>区商务局</w:t>
            </w:r>
          </w:p>
          <w:p w:rsidR="008E24AC" w:rsidRDefault="008E24AC" w:rsidP="007143AD">
            <w:pPr>
              <w:ind w:right="176"/>
              <w:jc w:val="center"/>
              <w:rPr>
                <w:rFonts w:ascii="仿宋_GB2312" w:eastAsia="仿宋_GB2312" w:hAnsi="宋体" w:cs="宋体" w:hint="eastAsia"/>
                <w:sz w:val="24"/>
              </w:rPr>
            </w:pPr>
            <w:r>
              <w:rPr>
                <w:rFonts w:ascii="仿宋_GB2312" w:eastAsia="仿宋_GB2312" w:hAnsi="宋体" w:cs="宋体" w:hint="eastAsia"/>
                <w:sz w:val="24"/>
              </w:rPr>
              <w:t>区</w:t>
            </w:r>
            <w:r>
              <w:rPr>
                <w:rFonts w:ascii="仿宋_GB2312" w:eastAsia="仿宋_GB2312" w:hAnsi="宋体" w:cs="宋体" w:hint="eastAsia"/>
                <w:spacing w:val="9"/>
                <w:sz w:val="24"/>
              </w:rPr>
              <w:t>市场监管</w:t>
            </w:r>
            <w:r>
              <w:rPr>
                <w:rFonts w:ascii="仿宋_GB2312" w:eastAsia="仿宋_GB2312" w:hAnsi="宋体" w:cs="宋体" w:hint="eastAsia"/>
                <w:spacing w:val="7"/>
                <w:sz w:val="24"/>
              </w:rPr>
              <w:t>局</w:t>
            </w:r>
          </w:p>
        </w:tc>
      </w:tr>
      <w:tr w:rsidR="008E24AC" w:rsidTr="007143AD">
        <w:trPr>
          <w:trHeight w:val="155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lastRenderedPageBreak/>
              <w:t>19</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3" w:right="49" w:firstLineChars="200" w:firstLine="516"/>
              <w:rPr>
                <w:rFonts w:ascii="仿宋_GB2312" w:eastAsia="仿宋_GB2312" w:hAnsi="宋体" w:cs="宋体" w:hint="eastAsia"/>
                <w:sz w:val="24"/>
              </w:rPr>
            </w:pPr>
            <w:r>
              <w:rPr>
                <w:rFonts w:ascii="仿宋_GB2312" w:eastAsia="仿宋_GB2312" w:hAnsi="宋体" w:cs="宋体" w:hint="eastAsia"/>
                <w:spacing w:val="9"/>
                <w:sz w:val="24"/>
              </w:rPr>
              <w:t>推进中医药科普教育，丰富中医药文化教育内容和活动形式，组织中医药文</w:t>
            </w:r>
            <w:r>
              <w:rPr>
                <w:rFonts w:ascii="仿宋_GB2312" w:eastAsia="仿宋_GB2312" w:hAnsi="宋体" w:cs="宋体" w:hint="eastAsia"/>
                <w:spacing w:val="8"/>
                <w:sz w:val="24"/>
              </w:rPr>
              <w:t>化</w:t>
            </w:r>
            <w:r>
              <w:rPr>
                <w:rFonts w:ascii="仿宋_GB2312" w:eastAsia="仿宋_GB2312" w:hAnsi="宋体" w:cs="宋体" w:hint="eastAsia"/>
                <w:spacing w:val="14"/>
                <w:sz w:val="24"/>
              </w:rPr>
              <w:t>进</w:t>
            </w:r>
            <w:r>
              <w:rPr>
                <w:rFonts w:ascii="仿宋_GB2312" w:eastAsia="仿宋_GB2312" w:hAnsi="宋体" w:cs="宋体" w:hint="eastAsia"/>
                <w:spacing w:val="9"/>
                <w:sz w:val="24"/>
              </w:rPr>
              <w:t>校园工作。把中医药文化纳入中华传统文化课程。促进青少年了解中医药养生保</w:t>
            </w:r>
            <w:r>
              <w:rPr>
                <w:rFonts w:ascii="仿宋_GB2312" w:eastAsia="仿宋_GB2312" w:hAnsi="宋体" w:cs="宋体" w:hint="eastAsia"/>
                <w:spacing w:val="12"/>
                <w:sz w:val="24"/>
              </w:rPr>
              <w:t>健</w:t>
            </w:r>
            <w:r>
              <w:rPr>
                <w:rFonts w:ascii="仿宋_GB2312" w:eastAsia="仿宋_GB2312" w:hAnsi="宋体" w:cs="宋体" w:hint="eastAsia"/>
                <w:spacing w:val="7"/>
                <w:sz w:val="24"/>
              </w:rPr>
              <w:t>知</w:t>
            </w:r>
            <w:r>
              <w:rPr>
                <w:rFonts w:ascii="仿宋_GB2312" w:eastAsia="仿宋_GB2312" w:hAnsi="宋体" w:cs="宋体" w:hint="eastAsia"/>
                <w:spacing w:val="6"/>
                <w:sz w:val="24"/>
              </w:rPr>
              <w:t>识，促进身心健康。在本区内开设中医药职业教育，为当地乡村培养用得上、</w:t>
            </w:r>
            <w:r>
              <w:rPr>
                <w:rFonts w:ascii="仿宋_GB2312" w:eastAsia="仿宋_GB2312" w:hAnsi="宋体" w:cs="宋体" w:hint="eastAsia"/>
                <w:spacing w:val="14"/>
                <w:sz w:val="24"/>
              </w:rPr>
              <w:t>留</w:t>
            </w:r>
            <w:r>
              <w:rPr>
                <w:rFonts w:ascii="仿宋_GB2312" w:eastAsia="仿宋_GB2312" w:hAnsi="宋体" w:cs="宋体" w:hint="eastAsia"/>
                <w:spacing w:val="9"/>
                <w:sz w:val="24"/>
              </w:rPr>
              <w:t>得住的中医药人员或中会西的乡村医生。</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z w:val="24"/>
              </w:rPr>
              <w:t>区</w:t>
            </w:r>
            <w:r>
              <w:rPr>
                <w:rFonts w:ascii="仿宋_GB2312" w:eastAsia="仿宋_GB2312" w:hAnsi="宋体" w:cs="宋体" w:hint="eastAsia"/>
                <w:spacing w:val="8"/>
                <w:sz w:val="24"/>
              </w:rPr>
              <w:t>教育局</w:t>
            </w:r>
          </w:p>
        </w:tc>
      </w:tr>
      <w:tr w:rsidR="008E24AC" w:rsidTr="007143AD">
        <w:trPr>
          <w:trHeight w:val="936"/>
          <w:jc w:val="center"/>
        </w:trPr>
        <w:tc>
          <w:tcPr>
            <w:tcW w:w="769" w:type="dxa"/>
            <w:tcBorders>
              <w:left w:val="single" w:sz="6" w:space="0" w:color="000000"/>
            </w:tcBorders>
            <w:vAlign w:val="center"/>
          </w:tcPr>
          <w:p w:rsidR="008E24AC" w:rsidRDefault="008E24AC" w:rsidP="007143AD">
            <w:pPr>
              <w:jc w:val="center"/>
              <w:rPr>
                <w:rFonts w:ascii="仿宋_GB2312" w:eastAsia="仿宋_GB2312" w:hAnsi="Arial" w:cs="Arial" w:hint="eastAsia"/>
                <w:sz w:val="24"/>
              </w:rPr>
            </w:pPr>
            <w:r>
              <w:rPr>
                <w:rFonts w:ascii="仿宋_GB2312" w:eastAsia="仿宋_GB2312" w:hint="eastAsia"/>
                <w:sz w:val="24"/>
              </w:rPr>
              <w:t>20</w:t>
            </w:r>
          </w:p>
        </w:tc>
        <w:tc>
          <w:tcPr>
            <w:tcW w:w="1115" w:type="dxa"/>
            <w:vMerge w:val="restart"/>
            <w:vAlign w:val="center"/>
          </w:tcPr>
          <w:p w:rsidR="008E24AC" w:rsidRDefault="008E24AC" w:rsidP="007143AD">
            <w:pPr>
              <w:jc w:val="center"/>
              <w:rPr>
                <w:rFonts w:ascii="仿宋_GB2312" w:eastAsia="仿宋_GB2312" w:hAnsi="Arial" w:cs="Arial" w:hint="eastAsia"/>
                <w:sz w:val="24"/>
              </w:rPr>
            </w:pPr>
            <w:r>
              <w:rPr>
                <w:rFonts w:ascii="仿宋_GB2312" w:eastAsia="仿宋_GB2312" w:hAnsi="Arial" w:cs="Arial" w:hint="eastAsia"/>
                <w:sz w:val="24"/>
              </w:rPr>
              <w:t>促进发展</w:t>
            </w:r>
          </w:p>
        </w:tc>
        <w:tc>
          <w:tcPr>
            <w:tcW w:w="7854" w:type="dxa"/>
            <w:vAlign w:val="center"/>
          </w:tcPr>
          <w:p w:rsidR="008E24AC" w:rsidRDefault="008E24AC" w:rsidP="007143AD">
            <w:pPr>
              <w:ind w:firstLineChars="200" w:firstLine="520"/>
              <w:rPr>
                <w:rFonts w:ascii="仿宋_GB2312" w:eastAsia="仿宋_GB2312" w:hAnsi="宋体" w:cs="宋体" w:hint="eastAsia"/>
                <w:sz w:val="24"/>
              </w:rPr>
            </w:pPr>
            <w:r>
              <w:rPr>
                <w:rFonts w:ascii="仿宋_GB2312" w:eastAsia="仿宋_GB2312" w:hAnsi="宋体" w:cs="宋体" w:hint="eastAsia"/>
                <w:spacing w:val="10"/>
                <w:sz w:val="24"/>
              </w:rPr>
              <w:t>制</w:t>
            </w:r>
            <w:r>
              <w:rPr>
                <w:rFonts w:ascii="仿宋_GB2312" w:eastAsia="仿宋_GB2312" w:hAnsi="宋体" w:cs="宋体" w:hint="eastAsia"/>
                <w:spacing w:val="9"/>
                <w:sz w:val="24"/>
              </w:rPr>
              <w:t>定中医药文化旅游计划，组织和指导开展本区域中医药文化旅游项</w:t>
            </w:r>
            <w:r>
              <w:rPr>
                <w:rFonts w:ascii="仿宋_GB2312" w:eastAsia="仿宋_GB2312" w:hAnsi="宋体" w:cs="宋体" w:hint="eastAsia"/>
                <w:spacing w:val="8"/>
                <w:sz w:val="24"/>
              </w:rPr>
              <w:t>目，作为促进本区域旅游产业特色优势和组成部分，推动本市的中医药文旅产业融</w:t>
            </w:r>
            <w:r>
              <w:rPr>
                <w:rFonts w:ascii="仿宋_GB2312" w:eastAsia="仿宋_GB2312" w:hAnsi="宋体" w:cs="宋体" w:hint="eastAsia"/>
                <w:spacing w:val="4"/>
                <w:sz w:val="24"/>
              </w:rPr>
              <w:t>合</w:t>
            </w:r>
            <w:r>
              <w:rPr>
                <w:rFonts w:ascii="仿宋_GB2312" w:eastAsia="仿宋_GB2312" w:hAnsi="宋体" w:cs="宋体" w:hint="eastAsia"/>
                <w:spacing w:val="2"/>
                <w:sz w:val="24"/>
              </w:rPr>
              <w:t>发展。</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pacing w:val="7"/>
                <w:sz w:val="24"/>
              </w:rPr>
            </w:pPr>
            <w:r>
              <w:rPr>
                <w:rFonts w:ascii="仿宋_GB2312" w:eastAsia="仿宋_GB2312" w:hAnsi="宋体" w:cs="宋体" w:hint="eastAsia"/>
                <w:spacing w:val="8"/>
                <w:sz w:val="24"/>
              </w:rPr>
              <w:t>区文旅局</w:t>
            </w:r>
          </w:p>
        </w:tc>
      </w:tr>
      <w:tr w:rsidR="008E24AC" w:rsidTr="007143AD">
        <w:trPr>
          <w:trHeight w:val="936"/>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21</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8" w:firstLineChars="200" w:firstLine="544"/>
              <w:rPr>
                <w:rFonts w:ascii="仿宋_GB2312" w:eastAsia="仿宋_GB2312" w:hAnsi="宋体" w:cs="宋体" w:hint="eastAsia"/>
                <w:sz w:val="24"/>
              </w:rPr>
            </w:pPr>
            <w:r>
              <w:rPr>
                <w:rFonts w:ascii="仿宋_GB2312" w:eastAsia="仿宋_GB2312" w:hAnsi="宋体" w:cs="宋体" w:hint="eastAsia"/>
                <w:spacing w:val="16"/>
                <w:sz w:val="24"/>
              </w:rPr>
              <w:t>制</w:t>
            </w:r>
            <w:r>
              <w:rPr>
                <w:rFonts w:ascii="仿宋_GB2312" w:eastAsia="仿宋_GB2312" w:hAnsi="宋体" w:cs="宋体" w:hint="eastAsia"/>
                <w:spacing w:val="10"/>
                <w:sz w:val="24"/>
              </w:rPr>
              <w:t>定</w:t>
            </w:r>
            <w:r>
              <w:rPr>
                <w:rFonts w:ascii="仿宋_GB2312" w:eastAsia="仿宋_GB2312" w:hAnsi="宋体" w:cs="宋体" w:hint="eastAsia"/>
                <w:spacing w:val="8"/>
                <w:sz w:val="24"/>
              </w:rPr>
              <w:t>和指导中医药产业发展作为乡村振兴的重要内容。</w:t>
            </w:r>
            <w:r>
              <w:rPr>
                <w:rFonts w:ascii="仿宋_GB2312" w:eastAsia="仿宋_GB2312" w:hAnsi="宋体" w:cs="宋体" w:hint="eastAsia"/>
                <w:spacing w:val="16"/>
                <w:sz w:val="24"/>
              </w:rPr>
              <w:t>开发</w:t>
            </w:r>
            <w:r>
              <w:rPr>
                <w:rFonts w:ascii="仿宋_GB2312" w:eastAsia="仿宋_GB2312" w:hAnsi="宋体" w:cs="宋体" w:hint="eastAsia"/>
                <w:spacing w:val="10"/>
                <w:sz w:val="24"/>
              </w:rPr>
              <w:t>药</w:t>
            </w:r>
            <w:r>
              <w:rPr>
                <w:rFonts w:ascii="仿宋_GB2312" w:eastAsia="仿宋_GB2312" w:hAnsi="宋体" w:cs="宋体" w:hint="eastAsia"/>
                <w:spacing w:val="8"/>
                <w:sz w:val="24"/>
              </w:rPr>
              <w:t>材深加工等产业，深入实施中药材产业乡村振兴行动。</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ind w:right="173"/>
              <w:jc w:val="center"/>
              <w:rPr>
                <w:rFonts w:ascii="仿宋_GB2312" w:eastAsia="仿宋_GB2312" w:hAnsi="宋体" w:cs="宋体" w:hint="eastAsia"/>
                <w:spacing w:val="9"/>
                <w:sz w:val="24"/>
              </w:rPr>
            </w:pPr>
            <w:r>
              <w:rPr>
                <w:rFonts w:ascii="仿宋_GB2312" w:eastAsia="仿宋_GB2312" w:hAnsi="宋体" w:cs="宋体" w:hint="eastAsia"/>
                <w:spacing w:val="9"/>
                <w:sz w:val="24"/>
              </w:rPr>
              <w:t>区农水局</w:t>
            </w:r>
          </w:p>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pacing w:val="9"/>
                <w:sz w:val="24"/>
              </w:rPr>
              <w:t>资源规划雁塔分</w:t>
            </w:r>
            <w:r>
              <w:rPr>
                <w:rFonts w:ascii="仿宋_GB2312" w:eastAsia="仿宋_GB2312" w:hAnsi="宋体" w:cs="宋体" w:hint="eastAsia"/>
                <w:spacing w:val="7"/>
                <w:sz w:val="24"/>
              </w:rPr>
              <w:t>局</w:t>
            </w:r>
          </w:p>
        </w:tc>
      </w:tr>
      <w:tr w:rsidR="008E24AC" w:rsidTr="007143AD">
        <w:trPr>
          <w:trHeight w:val="662"/>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22</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6" w:right="51" w:firstLineChars="200" w:firstLine="516"/>
              <w:rPr>
                <w:rFonts w:ascii="仿宋_GB2312" w:eastAsia="仿宋_GB2312" w:hAnsi="宋体" w:cs="宋体" w:hint="eastAsia"/>
                <w:sz w:val="24"/>
              </w:rPr>
            </w:pPr>
            <w:r>
              <w:rPr>
                <w:rFonts w:ascii="仿宋_GB2312" w:eastAsia="仿宋_GB2312" w:hAnsi="宋体" w:cs="宋体" w:hint="eastAsia"/>
                <w:spacing w:val="9"/>
                <w:sz w:val="24"/>
              </w:rPr>
              <w:t>制定开展传统健身活动计划，普及和推广太极拳、八段锦等养生保健方法。督</w:t>
            </w:r>
            <w:r>
              <w:rPr>
                <w:rFonts w:ascii="仿宋_GB2312" w:eastAsia="仿宋_GB2312" w:hAnsi="宋体" w:cs="宋体" w:hint="eastAsia"/>
                <w:spacing w:val="18"/>
                <w:sz w:val="24"/>
              </w:rPr>
              <w:t>导</w:t>
            </w:r>
            <w:r>
              <w:rPr>
                <w:rFonts w:ascii="仿宋_GB2312" w:eastAsia="仿宋_GB2312" w:hAnsi="宋体" w:cs="宋体" w:hint="eastAsia"/>
                <w:spacing w:val="11"/>
                <w:sz w:val="24"/>
              </w:rPr>
              <w:t>和</w:t>
            </w:r>
            <w:r>
              <w:rPr>
                <w:rFonts w:ascii="仿宋_GB2312" w:eastAsia="仿宋_GB2312" w:hAnsi="宋体" w:cs="宋体" w:hint="eastAsia"/>
                <w:spacing w:val="9"/>
                <w:sz w:val="24"/>
              </w:rPr>
              <w:t>推动各街道、村、社区开展中医体育活动。</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8"/>
                <w:sz w:val="24"/>
              </w:rPr>
              <w:t>区文旅局</w:t>
            </w:r>
          </w:p>
        </w:tc>
      </w:tr>
      <w:tr w:rsidR="008E24AC" w:rsidTr="007143AD">
        <w:trPr>
          <w:trHeight w:val="936"/>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23</w:t>
            </w:r>
          </w:p>
        </w:tc>
        <w:tc>
          <w:tcPr>
            <w:tcW w:w="1115" w:type="dxa"/>
            <w:vMerge w:val="restart"/>
            <w:vAlign w:val="center"/>
          </w:tcPr>
          <w:p w:rsidR="008E24AC" w:rsidRDefault="008E24AC" w:rsidP="007143AD">
            <w:pPr>
              <w:jc w:val="center"/>
              <w:rPr>
                <w:rFonts w:ascii="仿宋_GB2312" w:eastAsia="仿宋_GB2312" w:hAnsi="Arial" w:cs="Arial" w:hint="eastAsia"/>
                <w:sz w:val="24"/>
              </w:rPr>
            </w:pPr>
            <w:r>
              <w:rPr>
                <w:rFonts w:ascii="仿宋_GB2312" w:eastAsia="仿宋_GB2312" w:hAnsi="宋体" w:cs="宋体" w:hint="eastAsia"/>
                <w:spacing w:val="9"/>
                <w:sz w:val="24"/>
              </w:rPr>
              <w:t>服</w:t>
            </w:r>
            <w:r>
              <w:rPr>
                <w:rFonts w:ascii="仿宋_GB2312" w:eastAsia="仿宋_GB2312" w:hAnsi="宋体" w:cs="宋体" w:hint="eastAsia"/>
                <w:spacing w:val="7"/>
                <w:sz w:val="24"/>
              </w:rPr>
              <w:t>务体系</w:t>
            </w:r>
          </w:p>
        </w:tc>
        <w:tc>
          <w:tcPr>
            <w:tcW w:w="7854" w:type="dxa"/>
            <w:vAlign w:val="center"/>
          </w:tcPr>
          <w:p w:rsidR="008E24AC" w:rsidRDefault="008E24AC" w:rsidP="007143AD">
            <w:pPr>
              <w:ind w:left="50" w:right="48" w:firstLineChars="200" w:firstLine="524"/>
              <w:rPr>
                <w:rFonts w:ascii="仿宋_GB2312" w:eastAsia="仿宋_GB2312" w:hAnsi="宋体" w:cs="宋体" w:hint="eastAsia"/>
                <w:sz w:val="24"/>
              </w:rPr>
            </w:pPr>
            <w:r>
              <w:rPr>
                <w:rFonts w:ascii="仿宋_GB2312" w:eastAsia="仿宋_GB2312" w:hAnsi="宋体" w:cs="宋体" w:hint="eastAsia"/>
                <w:spacing w:val="11"/>
                <w:sz w:val="24"/>
              </w:rPr>
              <w:t>将</w:t>
            </w:r>
            <w:r>
              <w:rPr>
                <w:rFonts w:ascii="仿宋_GB2312" w:eastAsia="仿宋_GB2312" w:hAnsi="宋体" w:cs="宋体" w:hint="eastAsia"/>
                <w:spacing w:val="9"/>
                <w:sz w:val="24"/>
              </w:rPr>
              <w:t>中医医疗机构建设纳入医疗机构设置规划，雁塔区中医医院达到二级甲等及以</w:t>
            </w:r>
            <w:r>
              <w:rPr>
                <w:rFonts w:ascii="仿宋_GB2312" w:eastAsia="仿宋_GB2312" w:hAnsi="宋体" w:cs="宋体" w:hint="eastAsia"/>
                <w:spacing w:val="18"/>
                <w:sz w:val="24"/>
              </w:rPr>
              <w:t>上</w:t>
            </w:r>
            <w:r>
              <w:rPr>
                <w:rFonts w:ascii="仿宋_GB2312" w:eastAsia="仿宋_GB2312" w:hAnsi="宋体" w:cs="宋体" w:hint="eastAsia"/>
                <w:spacing w:val="9"/>
                <w:sz w:val="24"/>
              </w:rPr>
              <w:t>标准。区级中医医院成立“治未病”科和康复科，设置感染性疾病科，配置相关</w:t>
            </w:r>
            <w:r>
              <w:rPr>
                <w:rFonts w:ascii="仿宋_GB2312" w:eastAsia="仿宋_GB2312" w:hAnsi="宋体" w:cs="宋体" w:hint="eastAsia"/>
                <w:spacing w:val="8"/>
                <w:sz w:val="24"/>
              </w:rPr>
              <w:t>设施设备，开展相应工作</w:t>
            </w:r>
            <w:r>
              <w:rPr>
                <w:rFonts w:ascii="仿宋_GB2312" w:eastAsia="仿宋_GB2312" w:hAnsi="宋体" w:cs="宋体" w:hint="eastAsia"/>
                <w:spacing w:val="6"/>
                <w:sz w:val="24"/>
              </w:rPr>
              <w:t>。</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936"/>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24</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5" w:right="50" w:firstLineChars="200" w:firstLine="520"/>
              <w:rPr>
                <w:rFonts w:ascii="仿宋_GB2312" w:eastAsia="仿宋_GB2312" w:hAnsi="宋体" w:cs="宋体" w:hint="eastAsia"/>
                <w:sz w:val="24"/>
              </w:rPr>
            </w:pPr>
            <w:r>
              <w:rPr>
                <w:rFonts w:ascii="仿宋_GB2312" w:eastAsia="仿宋_GB2312" w:hAnsi="宋体" w:cs="宋体" w:hint="eastAsia"/>
                <w:spacing w:val="10"/>
                <w:sz w:val="24"/>
              </w:rPr>
              <w:t>扶</w:t>
            </w:r>
            <w:r>
              <w:rPr>
                <w:rFonts w:ascii="仿宋_GB2312" w:eastAsia="仿宋_GB2312" w:hAnsi="宋体" w:cs="宋体" w:hint="eastAsia"/>
                <w:spacing w:val="9"/>
                <w:sz w:val="24"/>
              </w:rPr>
              <w:t>持有中医药特点和优势的医疗机构发展。政府举办的综合医院、妇幼保健机</w:t>
            </w:r>
            <w:r>
              <w:rPr>
                <w:rFonts w:ascii="仿宋_GB2312" w:eastAsia="仿宋_GB2312" w:hAnsi="宋体" w:cs="宋体" w:hint="eastAsia"/>
                <w:spacing w:val="12"/>
                <w:sz w:val="24"/>
              </w:rPr>
              <w:t>构</w:t>
            </w:r>
            <w:r>
              <w:rPr>
                <w:rFonts w:ascii="仿宋_GB2312" w:eastAsia="仿宋_GB2312" w:hAnsi="宋体" w:cs="宋体" w:hint="eastAsia"/>
                <w:spacing w:val="9"/>
                <w:sz w:val="24"/>
              </w:rPr>
              <w:t>等非中医类医疗机构设置的中医药科室要进行标准化建设，提升中医临床科室、中药房、煎药室等设施设备配置</w:t>
            </w:r>
            <w:r>
              <w:rPr>
                <w:rFonts w:ascii="仿宋_GB2312" w:eastAsia="仿宋_GB2312" w:hAnsi="宋体" w:cs="宋体" w:hint="eastAsia"/>
                <w:spacing w:val="8"/>
                <w:sz w:val="24"/>
              </w:rPr>
              <w:t>。</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25</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4" w:right="49" w:firstLineChars="200" w:firstLine="516"/>
              <w:rPr>
                <w:rFonts w:ascii="仿宋_GB2312" w:eastAsia="仿宋_GB2312" w:hAnsi="宋体" w:cs="宋体" w:hint="eastAsia"/>
                <w:sz w:val="24"/>
              </w:rPr>
            </w:pPr>
            <w:r>
              <w:rPr>
                <w:rFonts w:ascii="仿宋_GB2312" w:eastAsia="仿宋_GB2312" w:hAnsi="宋体" w:cs="宋体" w:hint="eastAsia"/>
                <w:spacing w:val="9"/>
                <w:sz w:val="24"/>
              </w:rPr>
              <w:t>设置专人负责对区中医医院和基层医疗卫生机构的中医药业务指导、人员培训等。区中医</w:t>
            </w:r>
            <w:r>
              <w:rPr>
                <w:rFonts w:ascii="仿宋_GB2312" w:eastAsia="仿宋_GB2312" w:hAnsi="宋体" w:cs="宋体" w:hint="eastAsia"/>
                <w:spacing w:val="13"/>
                <w:sz w:val="24"/>
              </w:rPr>
              <w:t>医</w:t>
            </w:r>
            <w:r>
              <w:rPr>
                <w:rFonts w:ascii="仿宋_GB2312" w:eastAsia="仿宋_GB2312" w:hAnsi="宋体" w:cs="宋体" w:hint="eastAsia"/>
                <w:spacing w:val="9"/>
                <w:sz w:val="24"/>
              </w:rPr>
              <w:t>院发挥龙头带动作用，成立基层中医药指导科室，设置专人负责本区域基层医疗</w:t>
            </w:r>
            <w:r>
              <w:rPr>
                <w:rFonts w:ascii="仿宋_GB2312" w:eastAsia="仿宋_GB2312" w:hAnsi="宋体" w:cs="宋体" w:hint="eastAsia"/>
                <w:spacing w:val="14"/>
                <w:sz w:val="24"/>
              </w:rPr>
              <w:t>卫</w:t>
            </w:r>
            <w:r>
              <w:rPr>
                <w:rFonts w:ascii="仿宋_GB2312" w:eastAsia="仿宋_GB2312" w:hAnsi="宋体" w:cs="宋体" w:hint="eastAsia"/>
                <w:spacing w:val="9"/>
                <w:sz w:val="24"/>
              </w:rPr>
              <w:t>生机构的中医药业务指导、人员培训等。</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lastRenderedPageBreak/>
              <w:t>26</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3" w:right="49" w:firstLineChars="200" w:firstLine="544"/>
              <w:rPr>
                <w:rFonts w:ascii="仿宋_GB2312" w:eastAsia="仿宋_GB2312" w:hAnsi="宋体" w:cs="宋体" w:hint="eastAsia"/>
                <w:sz w:val="24"/>
              </w:rPr>
            </w:pPr>
            <w:r>
              <w:rPr>
                <w:rFonts w:ascii="仿宋_GB2312" w:eastAsia="仿宋_GB2312" w:hAnsi="宋体" w:cs="宋体" w:hint="eastAsia"/>
                <w:spacing w:val="16"/>
                <w:sz w:val="24"/>
              </w:rPr>
              <w:t>区中医医</w:t>
            </w:r>
            <w:r>
              <w:rPr>
                <w:rFonts w:ascii="仿宋_GB2312" w:eastAsia="仿宋_GB2312" w:hAnsi="宋体" w:cs="宋体" w:hint="eastAsia"/>
                <w:spacing w:val="10"/>
                <w:sz w:val="24"/>
              </w:rPr>
              <w:t>院</w:t>
            </w:r>
            <w:r>
              <w:rPr>
                <w:rFonts w:ascii="仿宋_GB2312" w:eastAsia="仿宋_GB2312" w:hAnsi="宋体" w:cs="宋体" w:hint="eastAsia"/>
                <w:spacing w:val="8"/>
                <w:sz w:val="24"/>
              </w:rPr>
              <w:t>在医联体建设中充分发挥中医药辐射作用，力争覆盖人口不低于30%。与</w:t>
            </w:r>
            <w:r>
              <w:rPr>
                <w:rFonts w:ascii="仿宋_GB2312" w:eastAsia="仿宋_GB2312" w:hAnsi="宋体" w:cs="宋体" w:hint="eastAsia"/>
                <w:spacing w:val="12"/>
                <w:sz w:val="24"/>
              </w:rPr>
              <w:t>基</w:t>
            </w:r>
            <w:r>
              <w:rPr>
                <w:rFonts w:ascii="仿宋_GB2312" w:eastAsia="仿宋_GB2312" w:hAnsi="宋体" w:cs="宋体" w:hint="eastAsia"/>
                <w:spacing w:val="9"/>
                <w:sz w:val="24"/>
              </w:rPr>
              <w:t>层医疗卫生机构建立对口支援关系的综合医院，应将中医药作为技术帮扶的重要</w:t>
            </w:r>
            <w:r>
              <w:rPr>
                <w:rFonts w:ascii="仿宋_GB2312" w:eastAsia="仿宋_GB2312" w:hAnsi="宋体" w:cs="宋体" w:hint="eastAsia"/>
                <w:spacing w:val="16"/>
                <w:sz w:val="24"/>
              </w:rPr>
              <w:t>内容</w:t>
            </w:r>
            <w:r>
              <w:rPr>
                <w:rFonts w:ascii="仿宋_GB2312" w:eastAsia="仿宋_GB2312" w:hAnsi="宋体" w:cs="宋体" w:hint="eastAsia"/>
                <w:spacing w:val="9"/>
                <w:sz w:val="24"/>
              </w:rPr>
              <w:t>。</w:t>
            </w:r>
            <w:r>
              <w:rPr>
                <w:rFonts w:ascii="仿宋_GB2312" w:eastAsia="仿宋_GB2312" w:hAnsi="宋体" w:cs="宋体" w:hint="eastAsia"/>
                <w:spacing w:val="8"/>
                <w:sz w:val="24"/>
              </w:rPr>
              <w:t>将符合条件的中医诊所纳入到医联体建设。</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27</w:t>
            </w:r>
          </w:p>
        </w:tc>
        <w:tc>
          <w:tcPr>
            <w:tcW w:w="1115" w:type="dxa"/>
            <w:vMerge w:val="restart"/>
            <w:vAlign w:val="center"/>
          </w:tcPr>
          <w:p w:rsidR="008E24AC" w:rsidRDefault="008E24AC" w:rsidP="007143AD">
            <w:pPr>
              <w:jc w:val="center"/>
              <w:rPr>
                <w:rFonts w:ascii="仿宋_GB2312" w:eastAsia="仿宋_GB2312" w:hAnsi="Arial" w:cs="Arial" w:hint="eastAsia"/>
                <w:sz w:val="24"/>
              </w:rPr>
            </w:pPr>
            <w:r>
              <w:rPr>
                <w:rFonts w:ascii="仿宋_GB2312" w:eastAsia="仿宋_GB2312" w:hAnsi="Arial" w:cs="Arial" w:hint="eastAsia"/>
                <w:sz w:val="24"/>
              </w:rPr>
              <w:t>服务体系</w:t>
            </w:r>
          </w:p>
        </w:tc>
        <w:tc>
          <w:tcPr>
            <w:tcW w:w="7854" w:type="dxa"/>
            <w:vAlign w:val="center"/>
          </w:tcPr>
          <w:p w:rsidR="008E24AC" w:rsidRDefault="008E24AC" w:rsidP="007143AD">
            <w:pPr>
              <w:ind w:left="58" w:right="48" w:firstLineChars="200" w:firstLine="568"/>
              <w:rPr>
                <w:rFonts w:ascii="仿宋_GB2312" w:eastAsia="仿宋_GB2312" w:hAnsi="宋体" w:cs="宋体" w:hint="eastAsia"/>
                <w:sz w:val="24"/>
              </w:rPr>
            </w:pPr>
            <w:r>
              <w:rPr>
                <w:rFonts w:ascii="仿宋_GB2312" w:eastAsia="仿宋_GB2312" w:hAnsi="宋体" w:cs="宋体" w:hint="eastAsia"/>
                <w:spacing w:val="22"/>
                <w:sz w:val="24"/>
              </w:rPr>
              <w:t>社</w:t>
            </w:r>
            <w:r>
              <w:rPr>
                <w:rFonts w:ascii="仿宋_GB2312" w:eastAsia="仿宋_GB2312" w:hAnsi="宋体" w:cs="宋体" w:hint="eastAsia"/>
                <w:spacing w:val="12"/>
                <w:sz w:val="24"/>
              </w:rPr>
              <w:t>区</w:t>
            </w:r>
            <w:r>
              <w:rPr>
                <w:rFonts w:ascii="仿宋_GB2312" w:eastAsia="仿宋_GB2312" w:hAnsi="宋体" w:cs="宋体" w:hint="eastAsia"/>
                <w:spacing w:val="11"/>
                <w:sz w:val="24"/>
              </w:rPr>
              <w:t>卫生服务中心100%规范设置中医科、中药房、煎药室，配备</w:t>
            </w:r>
            <w:r>
              <w:rPr>
                <w:rFonts w:ascii="仿宋_GB2312" w:eastAsia="仿宋_GB2312" w:hAnsi="宋体" w:cs="宋体" w:hint="eastAsia"/>
                <w:spacing w:val="19"/>
                <w:sz w:val="24"/>
              </w:rPr>
              <w:t>中</w:t>
            </w:r>
            <w:r>
              <w:rPr>
                <w:rFonts w:ascii="仿宋_GB2312" w:eastAsia="仿宋_GB2312" w:hAnsi="宋体" w:cs="宋体" w:hint="eastAsia"/>
                <w:spacing w:val="11"/>
                <w:sz w:val="24"/>
              </w:rPr>
              <w:t>医诊疗设备，社区卫生服务中心100%规范设置中医馆，设立康复科</w:t>
            </w:r>
            <w:r>
              <w:rPr>
                <w:rFonts w:ascii="仿宋_GB2312" w:eastAsia="仿宋_GB2312" w:hAnsi="宋体" w:cs="宋体" w:hint="eastAsia"/>
                <w:spacing w:val="6"/>
                <w:sz w:val="24"/>
              </w:rPr>
              <w:t>室。经信息化评审和现场抽查，基础设施和中医设备、药品配备均达到国家标准</w:t>
            </w:r>
            <w:r>
              <w:rPr>
                <w:rFonts w:ascii="仿宋_GB2312" w:eastAsia="仿宋_GB2312" w:hAnsi="宋体" w:cs="宋体" w:hint="eastAsia"/>
                <w:spacing w:val="5"/>
                <w:sz w:val="24"/>
              </w:rPr>
              <w:t>。</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28</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4" w:right="44" w:firstLineChars="200" w:firstLine="568"/>
              <w:rPr>
                <w:rFonts w:ascii="仿宋_GB2312" w:eastAsia="仿宋_GB2312" w:hAnsi="宋体" w:cs="宋体" w:hint="eastAsia"/>
                <w:sz w:val="24"/>
              </w:rPr>
            </w:pPr>
            <w:r>
              <w:rPr>
                <w:rFonts w:ascii="仿宋_GB2312" w:eastAsia="仿宋_GB2312" w:hAnsi="宋体" w:cs="宋体" w:hint="eastAsia"/>
                <w:spacing w:val="22"/>
                <w:sz w:val="24"/>
              </w:rPr>
              <w:t>社</w:t>
            </w:r>
            <w:r>
              <w:rPr>
                <w:rFonts w:ascii="仿宋_GB2312" w:eastAsia="仿宋_GB2312" w:hAnsi="宋体" w:cs="宋体" w:hint="eastAsia"/>
                <w:spacing w:val="15"/>
                <w:sz w:val="24"/>
              </w:rPr>
              <w:t>区</w:t>
            </w:r>
            <w:r>
              <w:rPr>
                <w:rFonts w:ascii="仿宋_GB2312" w:eastAsia="仿宋_GB2312" w:hAnsi="宋体" w:cs="宋体" w:hint="eastAsia"/>
                <w:spacing w:val="11"/>
                <w:sz w:val="24"/>
              </w:rPr>
              <w:t>卫生服务站、村卫生室100%具备提供中医药服务的场所和设施设备。推</w:t>
            </w:r>
            <w:r>
              <w:rPr>
                <w:rFonts w:ascii="仿宋_GB2312" w:eastAsia="仿宋_GB2312" w:hAnsi="宋体" w:cs="宋体" w:hint="eastAsia"/>
                <w:spacing w:val="16"/>
                <w:sz w:val="24"/>
              </w:rPr>
              <w:t>进“中</w:t>
            </w:r>
            <w:r>
              <w:rPr>
                <w:rFonts w:ascii="仿宋_GB2312" w:eastAsia="仿宋_GB2312" w:hAnsi="宋体" w:cs="宋体" w:hint="eastAsia"/>
                <w:spacing w:val="14"/>
                <w:sz w:val="24"/>
              </w:rPr>
              <w:t>医</w:t>
            </w:r>
            <w:r>
              <w:rPr>
                <w:rFonts w:ascii="仿宋_GB2312" w:eastAsia="仿宋_GB2312" w:hAnsi="宋体" w:cs="宋体" w:hint="eastAsia"/>
                <w:spacing w:val="8"/>
                <w:sz w:val="24"/>
              </w:rPr>
              <w:t>阁”建设，至少有10%的社区卫生服务站和村卫生室设置“中医阁”。经</w:t>
            </w:r>
            <w:r>
              <w:rPr>
                <w:rFonts w:ascii="仿宋_GB2312" w:eastAsia="仿宋_GB2312" w:hAnsi="宋体" w:cs="宋体" w:hint="eastAsia"/>
                <w:spacing w:val="18"/>
                <w:sz w:val="24"/>
              </w:rPr>
              <w:t>信息</w:t>
            </w:r>
            <w:r>
              <w:rPr>
                <w:rFonts w:ascii="仿宋_GB2312" w:eastAsia="仿宋_GB2312" w:hAnsi="宋体" w:cs="宋体" w:hint="eastAsia"/>
                <w:spacing w:val="14"/>
                <w:sz w:val="24"/>
              </w:rPr>
              <w:t>化</w:t>
            </w:r>
            <w:r>
              <w:rPr>
                <w:rFonts w:ascii="仿宋_GB2312" w:eastAsia="仿宋_GB2312" w:hAnsi="宋体" w:cs="宋体" w:hint="eastAsia"/>
                <w:spacing w:val="9"/>
                <w:sz w:val="24"/>
              </w:rPr>
              <w:t>评审和现场抽查，基础设施和中医设备、药品配备均达到评审指标要求。</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29</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4" w:right="47"/>
              <w:rPr>
                <w:rFonts w:ascii="仿宋_GB2312" w:eastAsia="仿宋_GB2312" w:hAnsi="宋体" w:cs="宋体" w:hint="eastAsia"/>
                <w:sz w:val="24"/>
              </w:rPr>
            </w:pPr>
            <w:r>
              <w:rPr>
                <w:rFonts w:ascii="仿宋_GB2312" w:eastAsia="仿宋_GB2312" w:hAnsi="宋体" w:cs="宋体" w:hint="eastAsia"/>
                <w:spacing w:val="9"/>
                <w:sz w:val="24"/>
              </w:rPr>
              <w:t>加强区中医医院及基层医疗卫生机构信息化建设。区中医医院电子病</w:t>
            </w:r>
            <w:r>
              <w:rPr>
                <w:rFonts w:ascii="仿宋_GB2312" w:eastAsia="仿宋_GB2312" w:hAnsi="宋体" w:cs="宋体" w:hint="eastAsia"/>
                <w:spacing w:val="8"/>
                <w:sz w:val="24"/>
              </w:rPr>
              <w:t>历</w:t>
            </w:r>
            <w:r>
              <w:rPr>
                <w:rFonts w:ascii="仿宋_GB2312" w:eastAsia="仿宋_GB2312" w:hAnsi="宋体" w:cs="宋体" w:hint="eastAsia"/>
                <w:spacing w:val="6"/>
                <w:sz w:val="24"/>
              </w:rPr>
              <w:t>达4级水平，基层医疗卫生机构中医馆全部接入中医馆健康信息平台。</w:t>
            </w:r>
            <w:r>
              <w:rPr>
                <w:rFonts w:ascii="仿宋_GB2312" w:eastAsia="仿宋_GB2312" w:hAnsi="宋体" w:cs="宋体" w:hint="eastAsia"/>
                <w:sz w:val="24"/>
              </w:rPr>
              <w:t>区</w:t>
            </w:r>
            <w:r>
              <w:rPr>
                <w:rFonts w:ascii="仿宋_GB2312" w:eastAsia="仿宋_GB2312" w:hAnsi="宋体" w:cs="宋体" w:hint="eastAsia"/>
                <w:spacing w:val="9"/>
                <w:sz w:val="24"/>
              </w:rPr>
              <w:t>中医医院牵头的医联体内信息互通、共享。能按照国家卫生健康委和国家中医</w:t>
            </w:r>
            <w:r>
              <w:rPr>
                <w:rFonts w:ascii="仿宋_GB2312" w:eastAsia="仿宋_GB2312" w:hAnsi="宋体" w:cs="宋体" w:hint="eastAsia"/>
                <w:spacing w:val="16"/>
                <w:sz w:val="24"/>
              </w:rPr>
              <w:t>药管</w:t>
            </w:r>
            <w:r>
              <w:rPr>
                <w:rFonts w:ascii="仿宋_GB2312" w:eastAsia="仿宋_GB2312" w:hAnsi="宋体" w:cs="宋体" w:hint="eastAsia"/>
                <w:spacing w:val="8"/>
                <w:sz w:val="24"/>
              </w:rPr>
              <w:t>理局要求及时准确上报相关信息及统计数据。</w:t>
            </w:r>
          </w:p>
        </w:tc>
        <w:tc>
          <w:tcPr>
            <w:tcW w:w="1115" w:type="dxa"/>
            <w:vAlign w:val="center"/>
          </w:tcPr>
          <w:p w:rsidR="008E24AC" w:rsidRDefault="008E24AC" w:rsidP="007143AD">
            <w:pPr>
              <w:ind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55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30</w:t>
            </w:r>
          </w:p>
        </w:tc>
        <w:tc>
          <w:tcPr>
            <w:tcW w:w="1115" w:type="dxa"/>
            <w:vMerge w:val="restart"/>
            <w:vAlign w:val="center"/>
          </w:tcPr>
          <w:p w:rsidR="008E24AC" w:rsidRDefault="008E24AC" w:rsidP="007143AD">
            <w:pPr>
              <w:jc w:val="center"/>
              <w:rPr>
                <w:rFonts w:ascii="仿宋_GB2312" w:eastAsia="仿宋_GB2312" w:hAnsi="Arial" w:cs="Arial"/>
                <w:sz w:val="24"/>
              </w:rPr>
            </w:pPr>
            <w:r>
              <w:rPr>
                <w:rFonts w:ascii="仿宋_GB2312" w:eastAsia="仿宋_GB2312" w:hAnsi="Arial" w:cs="Arial" w:hint="eastAsia"/>
                <w:sz w:val="24"/>
              </w:rPr>
              <w:t>人才队</w:t>
            </w:r>
          </w:p>
          <w:p w:rsidR="008E24AC" w:rsidRDefault="008E24AC" w:rsidP="007143AD">
            <w:pPr>
              <w:jc w:val="center"/>
              <w:rPr>
                <w:rFonts w:ascii="仿宋_GB2312" w:eastAsia="仿宋_GB2312" w:hAnsi="Arial" w:cs="Arial" w:hint="eastAsia"/>
                <w:sz w:val="24"/>
              </w:rPr>
            </w:pPr>
            <w:r>
              <w:rPr>
                <w:rFonts w:ascii="仿宋_GB2312" w:eastAsia="仿宋_GB2312" w:hAnsi="Arial" w:cs="Arial" w:hint="eastAsia"/>
                <w:sz w:val="24"/>
              </w:rPr>
              <w:t>伍建设</w:t>
            </w:r>
          </w:p>
        </w:tc>
        <w:tc>
          <w:tcPr>
            <w:tcW w:w="7854" w:type="dxa"/>
            <w:vAlign w:val="center"/>
          </w:tcPr>
          <w:p w:rsidR="008E24AC" w:rsidRDefault="008E24AC" w:rsidP="007143AD">
            <w:pPr>
              <w:ind w:left="53" w:firstLineChars="200" w:firstLine="544"/>
              <w:rPr>
                <w:rFonts w:ascii="仿宋_GB2312" w:eastAsia="仿宋_GB2312" w:hAnsi="宋体" w:cs="宋体" w:hint="eastAsia"/>
                <w:sz w:val="24"/>
              </w:rPr>
            </w:pPr>
            <w:r>
              <w:rPr>
                <w:rFonts w:ascii="仿宋_GB2312" w:eastAsia="仿宋_GB2312" w:hAnsi="宋体" w:cs="宋体" w:hint="eastAsia"/>
                <w:spacing w:val="16"/>
                <w:sz w:val="24"/>
              </w:rPr>
              <w:t>全区</w:t>
            </w:r>
            <w:r>
              <w:rPr>
                <w:rFonts w:ascii="仿宋_GB2312" w:eastAsia="仿宋_GB2312" w:hAnsi="宋体" w:cs="宋体" w:hint="eastAsia"/>
                <w:spacing w:val="8"/>
                <w:sz w:val="24"/>
              </w:rPr>
              <w:t>医疗卫生服务体系健全，机构设置、千人口医疗卫生机构床位数、每千常住人口执业(助理) 医师数和注册护士数、每千常住人口公共卫生人员数、每万</w:t>
            </w:r>
            <w:r>
              <w:rPr>
                <w:rFonts w:ascii="仿宋_GB2312" w:eastAsia="仿宋_GB2312" w:hAnsi="宋体" w:cs="宋体" w:hint="eastAsia"/>
                <w:spacing w:val="6"/>
                <w:sz w:val="24"/>
              </w:rPr>
              <w:t>常</w:t>
            </w:r>
            <w:r>
              <w:rPr>
                <w:rFonts w:ascii="仿宋_GB2312" w:eastAsia="仿宋_GB2312" w:hAnsi="宋体" w:cs="宋体" w:hint="eastAsia"/>
                <w:spacing w:val="5"/>
                <w:sz w:val="24"/>
              </w:rPr>
              <w:t>住人口全科医生数、医护比、中医药人员占比等指标符合所在地区域卫生规划要</w:t>
            </w:r>
            <w:r>
              <w:rPr>
                <w:rFonts w:ascii="仿宋_GB2312" w:eastAsia="仿宋_GB2312" w:hAnsi="宋体" w:cs="宋体" w:hint="eastAsia"/>
                <w:spacing w:val="4"/>
                <w:sz w:val="24"/>
              </w:rPr>
              <w:t>求</w:t>
            </w:r>
            <w:r>
              <w:rPr>
                <w:rFonts w:ascii="仿宋_GB2312" w:eastAsia="仿宋_GB2312" w:hAnsi="宋体" w:cs="宋体" w:hint="eastAsia"/>
                <w:sz w:val="24"/>
              </w:rPr>
              <w:t>。</w:t>
            </w:r>
            <w:r>
              <w:rPr>
                <w:rFonts w:ascii="仿宋_GB2312" w:eastAsia="仿宋_GB2312" w:hAnsi="宋体" w:cs="宋体" w:hint="eastAsia"/>
                <w:spacing w:val="2"/>
                <w:sz w:val="24"/>
              </w:rPr>
              <w:t>达到城乡</w:t>
            </w:r>
            <w:r>
              <w:rPr>
                <w:rFonts w:ascii="仿宋_GB2312" w:eastAsia="仿宋_GB2312" w:hAnsi="宋体" w:cs="宋体" w:hint="eastAsia"/>
                <w:spacing w:val="1"/>
                <w:sz w:val="24"/>
              </w:rPr>
              <w:t>每万名居民有 0.6-0.8 名合格的中医类别全科医生。</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8"/>
                <w:sz w:val="24"/>
              </w:rPr>
              <w:t>区委编办</w:t>
            </w:r>
          </w:p>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8"/>
                <w:sz w:val="24"/>
              </w:rPr>
              <w:t>区人社局</w:t>
            </w:r>
          </w:p>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864"/>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lastRenderedPageBreak/>
              <w:t>31</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5" w:right="47" w:firstLineChars="200" w:firstLine="524"/>
              <w:rPr>
                <w:rFonts w:ascii="仿宋_GB2312" w:eastAsia="仿宋_GB2312" w:hAnsi="宋体" w:cs="宋体" w:hint="eastAsia"/>
                <w:sz w:val="24"/>
              </w:rPr>
            </w:pPr>
            <w:r>
              <w:rPr>
                <w:rFonts w:ascii="仿宋_GB2312" w:eastAsia="仿宋_GB2312" w:hAnsi="宋体" w:cs="宋体" w:hint="eastAsia"/>
                <w:spacing w:val="11"/>
                <w:sz w:val="24"/>
              </w:rPr>
              <w:t>区中医医院中医类别医师占本机构医师总数的比例达</w:t>
            </w:r>
            <w:r>
              <w:rPr>
                <w:rFonts w:ascii="仿宋_GB2312" w:eastAsia="仿宋_GB2312" w:hAnsi="宋体" w:cs="宋体" w:hint="eastAsia"/>
                <w:spacing w:val="21"/>
                <w:sz w:val="24"/>
              </w:rPr>
              <w:t>到</w:t>
            </w:r>
            <w:r>
              <w:rPr>
                <w:rFonts w:ascii="仿宋_GB2312" w:eastAsia="仿宋_GB2312" w:hAnsi="宋体" w:cs="宋体" w:hint="eastAsia"/>
                <w:spacing w:val="13"/>
                <w:sz w:val="24"/>
              </w:rPr>
              <w:t>60%以上。100%的社区卫生服务中心中医类别医师(包括执业注册</w:t>
            </w:r>
            <w:r>
              <w:rPr>
                <w:rFonts w:ascii="仿宋_GB2312" w:eastAsia="仿宋_GB2312" w:hAnsi="宋体" w:cs="宋体" w:hint="eastAsia"/>
                <w:sz w:val="24"/>
              </w:rPr>
              <w:t xml:space="preserve"> </w:t>
            </w:r>
            <w:r>
              <w:rPr>
                <w:rFonts w:ascii="仿宋_GB2312" w:eastAsia="仿宋_GB2312" w:hAnsi="宋体" w:cs="宋体" w:hint="eastAsia"/>
                <w:spacing w:val="6"/>
                <w:sz w:val="24"/>
              </w:rPr>
              <w:t>在社区卫生服务中心的其他医疗机构在职和退休中医人员)占本机构</w:t>
            </w:r>
            <w:r>
              <w:rPr>
                <w:rFonts w:ascii="仿宋_GB2312" w:eastAsia="仿宋_GB2312" w:hAnsi="宋体" w:cs="宋体" w:hint="eastAsia"/>
                <w:spacing w:val="4"/>
                <w:sz w:val="24"/>
              </w:rPr>
              <w:t>医</w:t>
            </w:r>
            <w:r>
              <w:rPr>
                <w:rFonts w:ascii="仿宋_GB2312" w:eastAsia="仿宋_GB2312" w:hAnsi="宋体" w:cs="宋体" w:hint="eastAsia"/>
                <w:spacing w:val="10"/>
                <w:sz w:val="24"/>
              </w:rPr>
              <w:t>师总数的比</w:t>
            </w:r>
            <w:r>
              <w:rPr>
                <w:rFonts w:ascii="仿宋_GB2312" w:eastAsia="仿宋_GB2312" w:hAnsi="宋体" w:cs="宋体" w:hint="eastAsia"/>
                <w:spacing w:val="8"/>
                <w:sz w:val="24"/>
              </w:rPr>
              <w:t>例</w:t>
            </w:r>
            <w:r>
              <w:rPr>
                <w:rFonts w:ascii="仿宋_GB2312" w:eastAsia="仿宋_GB2312" w:hAnsi="宋体" w:cs="宋体" w:hint="eastAsia"/>
                <w:spacing w:val="5"/>
                <w:sz w:val="24"/>
              </w:rPr>
              <w:t>达到 25%以上；其中每个社区卫生服务中心至少有2名</w:t>
            </w:r>
            <w:r>
              <w:rPr>
                <w:rFonts w:ascii="仿宋_GB2312" w:eastAsia="仿宋_GB2312" w:hAnsi="宋体" w:cs="宋体" w:hint="eastAsia"/>
                <w:spacing w:val="6"/>
                <w:sz w:val="24"/>
              </w:rPr>
              <w:t>中级以上专业技术职务任职资格的中医类别医师。经信息化评审和现</w:t>
            </w:r>
            <w:r>
              <w:rPr>
                <w:rFonts w:ascii="仿宋_GB2312" w:eastAsia="仿宋_GB2312" w:hAnsi="宋体" w:cs="宋体" w:hint="eastAsia"/>
                <w:spacing w:val="1"/>
                <w:sz w:val="24"/>
              </w:rPr>
              <w:t>场抽查，人员配备</w:t>
            </w:r>
            <w:r>
              <w:rPr>
                <w:rFonts w:ascii="仿宋_GB2312" w:eastAsia="仿宋_GB2312" w:hAnsi="宋体" w:cs="宋体" w:hint="eastAsia"/>
                <w:sz w:val="24"/>
              </w:rPr>
              <w:t>均达到标准。</w:t>
            </w:r>
          </w:p>
        </w:tc>
        <w:tc>
          <w:tcPr>
            <w:tcW w:w="1115" w:type="dxa"/>
            <w:vAlign w:val="center"/>
          </w:tcPr>
          <w:p w:rsidR="008E24AC" w:rsidRDefault="008E24AC" w:rsidP="007143AD">
            <w:pPr>
              <w:ind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sz w:val="24"/>
              </w:rPr>
            </w:pPr>
            <w:r>
              <w:rPr>
                <w:rFonts w:ascii="仿宋_GB2312" w:eastAsia="仿宋_GB2312" w:hAnsi="宋体" w:cs="宋体" w:hint="eastAsia"/>
                <w:spacing w:val="8"/>
                <w:sz w:val="24"/>
              </w:rPr>
              <w:t>区委编办</w:t>
            </w:r>
          </w:p>
          <w:p w:rsidR="008E24AC" w:rsidRDefault="008E24AC" w:rsidP="007143AD">
            <w:pPr>
              <w:jc w:val="center"/>
              <w:rPr>
                <w:rFonts w:ascii="仿宋_GB2312" w:eastAsia="仿宋_GB2312" w:hAnsi="宋体" w:cs="宋体"/>
                <w:sz w:val="24"/>
              </w:rPr>
            </w:pPr>
            <w:r>
              <w:rPr>
                <w:rFonts w:ascii="仿宋_GB2312" w:eastAsia="仿宋_GB2312" w:hAnsi="宋体" w:cs="宋体" w:hint="eastAsia"/>
                <w:spacing w:val="8"/>
                <w:sz w:val="24"/>
              </w:rPr>
              <w:t>区人社局</w:t>
            </w:r>
          </w:p>
          <w:p w:rsidR="008E24AC" w:rsidRDefault="008E24AC" w:rsidP="007143AD">
            <w:pPr>
              <w:jc w:val="center"/>
              <w:rPr>
                <w:rFonts w:ascii="仿宋_GB2312" w:eastAsia="仿宋_GB2312" w:hAnsi="宋体" w:cs="宋体"/>
                <w:sz w:val="24"/>
              </w:rPr>
            </w:pPr>
            <w:r>
              <w:rPr>
                <w:rFonts w:ascii="仿宋_GB2312" w:eastAsia="仿宋_GB2312" w:hAnsi="宋体" w:cs="宋体" w:hint="eastAsia"/>
                <w:snapToGrid w:val="0"/>
                <w:color w:val="000000"/>
                <w:kern w:val="0"/>
                <w:sz w:val="24"/>
                <w:lang/>
              </w:rPr>
              <w:t>区行政审批局</w:t>
            </w:r>
          </w:p>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Ansi="Arial" w:cs="Arial" w:hint="eastAsia"/>
                <w:sz w:val="24"/>
              </w:rPr>
            </w:pPr>
            <w:r>
              <w:rPr>
                <w:rFonts w:ascii="仿宋_GB2312" w:eastAsia="仿宋_GB2312" w:hint="eastAsia"/>
                <w:sz w:val="24"/>
              </w:rPr>
              <w:t>32</w:t>
            </w:r>
          </w:p>
        </w:tc>
        <w:tc>
          <w:tcPr>
            <w:tcW w:w="1115" w:type="dxa"/>
            <w:vMerge w:val="restart"/>
            <w:vAlign w:val="center"/>
          </w:tcPr>
          <w:p w:rsidR="008E24AC" w:rsidRDefault="008E24AC" w:rsidP="007143AD">
            <w:pPr>
              <w:jc w:val="center"/>
              <w:rPr>
                <w:rFonts w:ascii="仿宋_GB2312" w:eastAsia="仿宋_GB2312" w:hAnsi="Arial" w:cs="Arial"/>
                <w:sz w:val="24"/>
              </w:rPr>
            </w:pPr>
            <w:r>
              <w:rPr>
                <w:rFonts w:ascii="仿宋_GB2312" w:eastAsia="仿宋_GB2312" w:hAnsi="Arial" w:cs="Arial" w:hint="eastAsia"/>
                <w:sz w:val="24"/>
              </w:rPr>
              <w:t>人才队</w:t>
            </w:r>
          </w:p>
          <w:p w:rsidR="008E24AC" w:rsidRDefault="008E24AC" w:rsidP="007143AD">
            <w:pPr>
              <w:jc w:val="center"/>
              <w:rPr>
                <w:rFonts w:ascii="仿宋_GB2312" w:eastAsia="仿宋_GB2312" w:hAnsi="Arial" w:cs="Arial" w:hint="eastAsia"/>
                <w:sz w:val="24"/>
              </w:rPr>
            </w:pPr>
            <w:r>
              <w:rPr>
                <w:rFonts w:ascii="仿宋_GB2312" w:eastAsia="仿宋_GB2312" w:hAnsi="Arial" w:cs="Arial" w:hint="eastAsia"/>
                <w:sz w:val="24"/>
              </w:rPr>
              <w:t>伍建设</w:t>
            </w:r>
          </w:p>
        </w:tc>
        <w:tc>
          <w:tcPr>
            <w:tcW w:w="7854" w:type="dxa"/>
            <w:vAlign w:val="center"/>
          </w:tcPr>
          <w:p w:rsidR="008E24AC" w:rsidRDefault="008E24AC" w:rsidP="007143AD">
            <w:pPr>
              <w:ind w:left="54" w:right="46" w:firstLineChars="200" w:firstLine="560"/>
              <w:rPr>
                <w:rFonts w:ascii="仿宋_GB2312" w:eastAsia="仿宋_GB2312" w:hAnsi="宋体" w:cs="宋体" w:hint="eastAsia"/>
                <w:sz w:val="24"/>
              </w:rPr>
            </w:pPr>
            <w:r>
              <w:rPr>
                <w:rFonts w:ascii="仿宋_GB2312" w:eastAsia="仿宋_GB2312" w:hAnsi="宋体" w:cs="宋体" w:hint="eastAsia"/>
                <w:spacing w:val="20"/>
                <w:sz w:val="24"/>
              </w:rPr>
              <w:t>10</w:t>
            </w:r>
            <w:r>
              <w:rPr>
                <w:rFonts w:ascii="仿宋_GB2312" w:eastAsia="仿宋_GB2312" w:hAnsi="宋体" w:cs="宋体" w:hint="eastAsia"/>
                <w:spacing w:val="11"/>
                <w:sz w:val="24"/>
              </w:rPr>
              <w:t>0</w:t>
            </w:r>
            <w:r>
              <w:rPr>
                <w:rFonts w:ascii="仿宋_GB2312" w:eastAsia="仿宋_GB2312" w:hAnsi="宋体" w:cs="宋体" w:hint="eastAsia"/>
                <w:spacing w:val="10"/>
                <w:sz w:val="24"/>
              </w:rPr>
              <w:t>%的社区卫生服务站至少配备1名中医类别医师或能够提供中医药服务的</w:t>
            </w:r>
            <w:r>
              <w:rPr>
                <w:rFonts w:ascii="仿宋_GB2312" w:eastAsia="仿宋_GB2312" w:hAnsi="宋体" w:cs="宋体" w:hint="eastAsia"/>
                <w:sz w:val="24"/>
              </w:rPr>
              <w:t xml:space="preserve"> </w:t>
            </w:r>
            <w:r>
              <w:rPr>
                <w:rFonts w:ascii="仿宋_GB2312" w:eastAsia="仿宋_GB2312" w:hAnsi="宋体" w:cs="宋体" w:hint="eastAsia"/>
                <w:spacing w:val="10"/>
                <w:sz w:val="24"/>
              </w:rPr>
              <w:t>临床类别医师</w:t>
            </w:r>
            <w:r>
              <w:rPr>
                <w:rFonts w:ascii="仿宋_GB2312" w:eastAsia="仿宋_GB2312" w:hAnsi="宋体" w:cs="宋体" w:hint="eastAsia"/>
                <w:spacing w:val="6"/>
                <w:sz w:val="24"/>
              </w:rPr>
              <w:t>；</w:t>
            </w:r>
            <w:r>
              <w:rPr>
                <w:rFonts w:ascii="仿宋_GB2312" w:eastAsia="仿宋_GB2312" w:hAnsi="宋体" w:cs="宋体" w:hint="eastAsia"/>
                <w:spacing w:val="5"/>
                <w:sz w:val="24"/>
              </w:rPr>
              <w:t>100%的村卫生室至少配备1名能够提供中医药服务的乡村医生或中</w:t>
            </w:r>
            <w:r>
              <w:rPr>
                <w:rFonts w:ascii="仿宋_GB2312" w:eastAsia="仿宋_GB2312" w:hAnsi="宋体" w:cs="宋体" w:hint="eastAsia"/>
                <w:spacing w:val="16"/>
                <w:sz w:val="24"/>
              </w:rPr>
              <w:t>医类</w:t>
            </w:r>
            <w:r>
              <w:rPr>
                <w:rFonts w:ascii="仿宋_GB2312" w:eastAsia="仿宋_GB2312" w:hAnsi="宋体" w:cs="宋体" w:hint="eastAsia"/>
                <w:spacing w:val="14"/>
                <w:sz w:val="24"/>
              </w:rPr>
              <w:t>别</w:t>
            </w:r>
            <w:r>
              <w:rPr>
                <w:rFonts w:ascii="仿宋_GB2312" w:eastAsia="仿宋_GB2312" w:hAnsi="宋体" w:cs="宋体" w:hint="eastAsia"/>
                <w:spacing w:val="8"/>
                <w:sz w:val="24"/>
              </w:rPr>
              <w:t>(临床类别) 医师或乡村全科执业助理医师。经信息化评审和现场抽查，人</w:t>
            </w:r>
            <w:r>
              <w:rPr>
                <w:rFonts w:ascii="仿宋_GB2312" w:eastAsia="仿宋_GB2312" w:hAnsi="宋体" w:cs="宋体" w:hint="eastAsia"/>
                <w:spacing w:val="10"/>
                <w:sz w:val="24"/>
              </w:rPr>
              <w:t>员</w:t>
            </w:r>
            <w:r>
              <w:rPr>
                <w:rFonts w:ascii="仿宋_GB2312" w:eastAsia="仿宋_GB2312" w:hAnsi="宋体" w:cs="宋体" w:hint="eastAsia"/>
                <w:spacing w:val="8"/>
                <w:sz w:val="24"/>
              </w:rPr>
              <w:t>配备均达到标准。</w:t>
            </w:r>
          </w:p>
        </w:tc>
        <w:tc>
          <w:tcPr>
            <w:tcW w:w="1115" w:type="dxa"/>
            <w:vAlign w:val="center"/>
          </w:tcPr>
          <w:p w:rsidR="008E24AC" w:rsidRDefault="008E24AC" w:rsidP="007143AD">
            <w:pPr>
              <w:ind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pacing w:val="8"/>
                <w:sz w:val="24"/>
              </w:rPr>
              <w:t>区人社局</w:t>
            </w:r>
          </w:p>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Ansi="Arial" w:cs="Arial" w:hint="eastAsia"/>
                <w:sz w:val="24"/>
              </w:rPr>
            </w:pPr>
            <w:r>
              <w:rPr>
                <w:rFonts w:ascii="仿宋_GB2312" w:eastAsia="仿宋_GB2312" w:hint="eastAsia"/>
                <w:sz w:val="24"/>
              </w:rPr>
              <w:t>33</w:t>
            </w:r>
          </w:p>
        </w:tc>
        <w:tc>
          <w:tcPr>
            <w:tcW w:w="1115" w:type="dxa"/>
            <w:vMerge/>
            <w:vAlign w:val="center"/>
          </w:tcPr>
          <w:p w:rsidR="008E24AC" w:rsidRDefault="008E24AC" w:rsidP="007143AD">
            <w:pPr>
              <w:jc w:val="center"/>
              <w:rPr>
                <w:rFonts w:ascii="仿宋_GB2312" w:eastAsia="仿宋_GB2312" w:hAnsi="Arial" w:cs="Arial" w:hint="eastAsia"/>
                <w:sz w:val="24"/>
              </w:rPr>
            </w:pPr>
          </w:p>
        </w:tc>
        <w:tc>
          <w:tcPr>
            <w:tcW w:w="7854" w:type="dxa"/>
            <w:vAlign w:val="center"/>
          </w:tcPr>
          <w:p w:rsidR="008E24AC" w:rsidRDefault="008E24AC" w:rsidP="007143AD">
            <w:pPr>
              <w:ind w:left="53" w:right="48" w:firstLineChars="200" w:firstLine="536"/>
              <w:rPr>
                <w:rFonts w:ascii="仿宋_GB2312" w:eastAsia="仿宋_GB2312" w:hAnsi="宋体" w:cs="宋体" w:hint="eastAsia"/>
                <w:sz w:val="24"/>
              </w:rPr>
            </w:pPr>
            <w:r>
              <w:rPr>
                <w:rFonts w:ascii="仿宋_GB2312" w:eastAsia="仿宋_GB2312" w:hAnsi="宋体" w:cs="宋体" w:hint="eastAsia"/>
                <w:spacing w:val="14"/>
                <w:sz w:val="24"/>
              </w:rPr>
              <w:t>中</w:t>
            </w:r>
            <w:r>
              <w:rPr>
                <w:rFonts w:ascii="仿宋_GB2312" w:eastAsia="仿宋_GB2312" w:hAnsi="宋体" w:cs="宋体" w:hint="eastAsia"/>
                <w:spacing w:val="8"/>
                <w:sz w:val="24"/>
              </w:rPr>
              <w:t>医药主管部门组织开展中医药继续教育和师承教育，加强基层医务人员(含</w:t>
            </w:r>
            <w:r>
              <w:rPr>
                <w:rFonts w:ascii="仿宋_GB2312" w:eastAsia="仿宋_GB2312" w:hAnsi="宋体" w:cs="宋体" w:hint="eastAsia"/>
                <w:spacing w:val="9"/>
                <w:sz w:val="24"/>
              </w:rPr>
              <w:t>乡村医生)中医药基本知识和技能培训，提升基层医务人员中医药服务能力。</w:t>
            </w:r>
            <w:r>
              <w:rPr>
                <w:rFonts w:ascii="仿宋_GB2312" w:eastAsia="仿宋_GB2312" w:hAnsi="宋体" w:cs="宋体" w:hint="eastAsia"/>
                <w:spacing w:val="20"/>
                <w:sz w:val="24"/>
              </w:rPr>
              <w:t>区</w:t>
            </w:r>
            <w:r>
              <w:rPr>
                <w:rFonts w:ascii="仿宋_GB2312" w:eastAsia="仿宋_GB2312" w:hAnsi="宋体" w:cs="宋体" w:hint="eastAsia"/>
                <w:spacing w:val="15"/>
                <w:sz w:val="24"/>
              </w:rPr>
              <w:t>中医医院及有条件的综合医院开展师承教育和基层名老中医药专家师带徒工</w:t>
            </w:r>
            <w:r>
              <w:rPr>
                <w:rFonts w:ascii="仿宋_GB2312" w:eastAsia="仿宋_GB2312" w:hAnsi="宋体" w:cs="宋体" w:hint="eastAsia"/>
                <w:spacing w:val="-1"/>
                <w:sz w:val="24"/>
              </w:rPr>
              <w:t>作，并建立考核管</w:t>
            </w:r>
            <w:r>
              <w:rPr>
                <w:rFonts w:ascii="仿宋_GB2312" w:eastAsia="仿宋_GB2312" w:hAnsi="宋体" w:cs="宋体" w:hint="eastAsia"/>
                <w:sz w:val="24"/>
              </w:rPr>
              <w:t>理制度。</w:t>
            </w:r>
          </w:p>
        </w:tc>
        <w:tc>
          <w:tcPr>
            <w:tcW w:w="1115" w:type="dxa"/>
            <w:vAlign w:val="center"/>
          </w:tcPr>
          <w:p w:rsidR="008E24AC" w:rsidRDefault="008E24AC" w:rsidP="007143AD">
            <w:pPr>
              <w:ind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34</w:t>
            </w:r>
          </w:p>
        </w:tc>
        <w:tc>
          <w:tcPr>
            <w:tcW w:w="1115" w:type="dxa"/>
            <w:vMerge/>
            <w:vAlign w:val="center"/>
          </w:tcPr>
          <w:p w:rsidR="008E24AC" w:rsidRDefault="008E24AC" w:rsidP="007143AD">
            <w:pPr>
              <w:jc w:val="center"/>
              <w:rPr>
                <w:rFonts w:ascii="仿宋_GB2312" w:eastAsia="仿宋_GB2312" w:hAnsi="Arial" w:cs="Arial" w:hint="eastAsia"/>
                <w:sz w:val="24"/>
              </w:rPr>
            </w:pPr>
          </w:p>
        </w:tc>
        <w:tc>
          <w:tcPr>
            <w:tcW w:w="7854" w:type="dxa"/>
            <w:vAlign w:val="center"/>
          </w:tcPr>
          <w:p w:rsidR="008E24AC" w:rsidRDefault="008E24AC" w:rsidP="007143AD">
            <w:pPr>
              <w:ind w:firstLineChars="200" w:firstLine="600"/>
              <w:rPr>
                <w:rFonts w:ascii="仿宋_GB2312" w:eastAsia="仿宋_GB2312" w:hAnsi="宋体" w:cs="宋体" w:hint="eastAsia"/>
                <w:sz w:val="24"/>
              </w:rPr>
            </w:pPr>
            <w:r>
              <w:rPr>
                <w:rFonts w:ascii="仿宋_GB2312" w:eastAsia="仿宋_GB2312" w:hAnsi="宋体" w:cs="宋体" w:hint="eastAsia"/>
                <w:spacing w:val="30"/>
                <w:sz w:val="24"/>
              </w:rPr>
              <w:t>基</w:t>
            </w:r>
            <w:r>
              <w:rPr>
                <w:rFonts w:ascii="仿宋_GB2312" w:eastAsia="仿宋_GB2312" w:hAnsi="宋体" w:cs="宋体" w:hint="eastAsia"/>
                <w:spacing w:val="15"/>
                <w:sz w:val="24"/>
              </w:rPr>
              <w:t>层医疗卫生机构的中医类别医师接受过省级以上中医药管理部门组织的中</w:t>
            </w:r>
            <w:r>
              <w:rPr>
                <w:rFonts w:ascii="仿宋_GB2312" w:eastAsia="仿宋_GB2312" w:hAnsi="宋体" w:cs="宋体" w:hint="eastAsia"/>
                <w:spacing w:val="16"/>
                <w:sz w:val="24"/>
              </w:rPr>
              <w:t>医类别</w:t>
            </w:r>
            <w:r>
              <w:rPr>
                <w:rFonts w:ascii="仿宋_GB2312" w:eastAsia="仿宋_GB2312" w:hAnsi="宋体" w:cs="宋体" w:hint="eastAsia"/>
                <w:spacing w:val="11"/>
                <w:sz w:val="24"/>
              </w:rPr>
              <w:t>全</w:t>
            </w:r>
            <w:r>
              <w:rPr>
                <w:rFonts w:ascii="仿宋_GB2312" w:eastAsia="仿宋_GB2312" w:hAnsi="宋体" w:cs="宋体" w:hint="eastAsia"/>
                <w:spacing w:val="8"/>
                <w:sz w:val="24"/>
              </w:rPr>
              <w:t>科医生岗位培训、转岗培训或规范化培训，并考核合格；中医类别全科医</w:t>
            </w:r>
            <w:r>
              <w:rPr>
                <w:rFonts w:ascii="仿宋_GB2312" w:eastAsia="仿宋_GB2312" w:hAnsi="宋体" w:cs="宋体" w:hint="eastAsia"/>
                <w:spacing w:val="16"/>
                <w:sz w:val="24"/>
              </w:rPr>
              <w:t>生占基</w:t>
            </w:r>
            <w:r>
              <w:rPr>
                <w:rFonts w:ascii="仿宋_GB2312" w:eastAsia="仿宋_GB2312" w:hAnsi="宋体" w:cs="宋体" w:hint="eastAsia"/>
                <w:spacing w:val="8"/>
                <w:sz w:val="24"/>
              </w:rPr>
              <w:t>层全科医生的比例达到20%以上，中医类别全科医生占基层中医类别医师比</w:t>
            </w:r>
            <w:r>
              <w:rPr>
                <w:rFonts w:ascii="仿宋_GB2312" w:eastAsia="仿宋_GB2312" w:hAnsi="宋体" w:cs="宋体" w:hint="eastAsia"/>
                <w:spacing w:val="12"/>
                <w:sz w:val="24"/>
              </w:rPr>
              <w:t>例</w:t>
            </w:r>
            <w:r>
              <w:rPr>
                <w:rFonts w:ascii="仿宋_GB2312" w:eastAsia="仿宋_GB2312" w:hAnsi="宋体" w:cs="宋体" w:hint="eastAsia"/>
                <w:spacing w:val="7"/>
                <w:sz w:val="24"/>
              </w:rPr>
              <w:t>达到50%以上。</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pacing w:val="9"/>
                <w:sz w:val="24"/>
              </w:rPr>
            </w:pPr>
            <w:r>
              <w:rPr>
                <w:rFonts w:ascii="仿宋_GB2312" w:eastAsia="仿宋_GB2312" w:hAnsi="宋体" w:cs="宋体" w:hint="eastAsia"/>
                <w:spacing w:val="9"/>
                <w:sz w:val="24"/>
              </w:rPr>
              <w:t>区人社局</w:t>
            </w:r>
          </w:p>
          <w:p w:rsidR="008E24AC" w:rsidRDefault="008E24AC" w:rsidP="007143AD">
            <w:pPr>
              <w:jc w:val="center"/>
              <w:rPr>
                <w:rFonts w:ascii="仿宋_GB2312" w:eastAsia="仿宋_GB2312" w:hAnsi="宋体" w:cs="宋体" w:hint="eastAsia"/>
                <w:spacing w:val="9"/>
                <w:sz w:val="24"/>
              </w:rPr>
            </w:pPr>
            <w:r>
              <w:rPr>
                <w:rFonts w:ascii="仿宋_GB2312" w:eastAsia="仿宋_GB2312" w:hAnsi="宋体" w:cs="宋体" w:hint="eastAsia"/>
                <w:spacing w:val="9"/>
                <w:sz w:val="24"/>
              </w:rPr>
              <w:t>区卫健局</w:t>
            </w:r>
          </w:p>
        </w:tc>
      </w:tr>
      <w:tr w:rsidR="008E24AC" w:rsidTr="007143AD">
        <w:trPr>
          <w:trHeight w:val="155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35</w:t>
            </w:r>
          </w:p>
        </w:tc>
        <w:tc>
          <w:tcPr>
            <w:tcW w:w="1115" w:type="dxa"/>
            <w:vMerge/>
            <w:vAlign w:val="center"/>
          </w:tcPr>
          <w:p w:rsidR="008E24AC" w:rsidRDefault="008E24AC" w:rsidP="007143AD">
            <w:pPr>
              <w:jc w:val="center"/>
              <w:rPr>
                <w:rFonts w:ascii="仿宋_GB2312" w:eastAsia="仿宋_GB2312" w:hAnsi="Arial" w:cs="Arial" w:hint="eastAsia"/>
                <w:sz w:val="24"/>
              </w:rPr>
            </w:pPr>
          </w:p>
        </w:tc>
        <w:tc>
          <w:tcPr>
            <w:tcW w:w="7854" w:type="dxa"/>
            <w:vAlign w:val="center"/>
          </w:tcPr>
          <w:p w:rsidR="008E24AC" w:rsidRDefault="008E24AC" w:rsidP="007143AD">
            <w:pPr>
              <w:ind w:left="54" w:right="47" w:firstLineChars="200" w:firstLine="588"/>
              <w:rPr>
                <w:rFonts w:ascii="仿宋_GB2312" w:eastAsia="仿宋_GB2312" w:hAnsi="宋体" w:cs="宋体" w:hint="eastAsia"/>
                <w:sz w:val="24"/>
              </w:rPr>
            </w:pPr>
            <w:r>
              <w:rPr>
                <w:rFonts w:ascii="仿宋_GB2312" w:eastAsia="仿宋_GB2312" w:hAnsi="宋体" w:cs="宋体" w:hint="eastAsia"/>
                <w:spacing w:val="27"/>
                <w:sz w:val="24"/>
              </w:rPr>
              <w:t>基</w:t>
            </w:r>
            <w:r>
              <w:rPr>
                <w:rFonts w:ascii="仿宋_GB2312" w:eastAsia="仿宋_GB2312" w:hAnsi="宋体" w:cs="宋体" w:hint="eastAsia"/>
                <w:spacing w:val="15"/>
                <w:sz w:val="24"/>
              </w:rPr>
              <w:t>层在职在岗中医药人员参加中医药继续教育或专业学历教育，培训率达到</w:t>
            </w:r>
            <w:r>
              <w:rPr>
                <w:rFonts w:ascii="仿宋_GB2312" w:eastAsia="仿宋_GB2312" w:hAnsi="宋体" w:cs="宋体" w:hint="eastAsia"/>
                <w:sz w:val="24"/>
              </w:rPr>
              <w:t xml:space="preserve"> </w:t>
            </w:r>
            <w:r>
              <w:rPr>
                <w:rFonts w:ascii="仿宋_GB2312" w:eastAsia="仿宋_GB2312" w:hAnsi="宋体" w:cs="宋体" w:hint="eastAsia"/>
                <w:spacing w:val="16"/>
                <w:sz w:val="24"/>
              </w:rPr>
              <w:t>100</w:t>
            </w:r>
            <w:r>
              <w:rPr>
                <w:rFonts w:ascii="仿宋_GB2312" w:eastAsia="仿宋_GB2312" w:hAnsi="宋体" w:cs="宋体" w:hint="eastAsia"/>
                <w:spacing w:val="11"/>
                <w:sz w:val="24"/>
              </w:rPr>
              <w:t>%</w:t>
            </w:r>
            <w:r>
              <w:rPr>
                <w:rFonts w:ascii="仿宋_GB2312" w:eastAsia="仿宋_GB2312" w:hAnsi="宋体" w:cs="宋体" w:hint="eastAsia"/>
                <w:spacing w:val="8"/>
                <w:sz w:val="24"/>
              </w:rPr>
              <w:t>。推进基层医疗卫生机构相关人员的西学中培训。区中医医院建立</w:t>
            </w:r>
            <w:r>
              <w:rPr>
                <w:rFonts w:ascii="仿宋_GB2312" w:eastAsia="仿宋_GB2312" w:hAnsi="宋体" w:cs="宋体" w:hint="eastAsia"/>
                <w:spacing w:val="12"/>
                <w:sz w:val="24"/>
              </w:rPr>
              <w:t>西</w:t>
            </w:r>
            <w:r>
              <w:rPr>
                <w:rFonts w:ascii="仿宋_GB2312" w:eastAsia="仿宋_GB2312" w:hAnsi="宋体" w:cs="宋体" w:hint="eastAsia"/>
                <w:spacing w:val="9"/>
                <w:sz w:val="24"/>
              </w:rPr>
              <w:t>学中培训基地，组织基层医疗卫生机构非中医类别医师参加西学中培训。组织乡</w:t>
            </w:r>
            <w:r>
              <w:rPr>
                <w:rFonts w:ascii="仿宋_GB2312" w:eastAsia="仿宋_GB2312" w:hAnsi="宋体" w:cs="宋体" w:hint="eastAsia"/>
                <w:spacing w:val="10"/>
                <w:sz w:val="24"/>
              </w:rPr>
              <w:t>村</w:t>
            </w:r>
            <w:r>
              <w:rPr>
                <w:rFonts w:ascii="仿宋_GB2312" w:eastAsia="仿宋_GB2312" w:hAnsi="宋体" w:cs="宋体" w:hint="eastAsia"/>
                <w:spacing w:val="6"/>
                <w:sz w:val="24"/>
              </w:rPr>
              <w:t>医生定期参加中医药基础知识、基本技能及适宜技术等培训，达到全覆盖。</w:t>
            </w:r>
          </w:p>
        </w:tc>
        <w:tc>
          <w:tcPr>
            <w:tcW w:w="1115" w:type="dxa"/>
            <w:vAlign w:val="center"/>
          </w:tcPr>
          <w:p w:rsidR="008E24AC" w:rsidRDefault="008E24AC" w:rsidP="007143AD">
            <w:pPr>
              <w:ind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lastRenderedPageBreak/>
              <w:t>36</w:t>
            </w:r>
          </w:p>
        </w:tc>
        <w:tc>
          <w:tcPr>
            <w:tcW w:w="1115" w:type="dxa"/>
            <w:vMerge w:val="restart"/>
            <w:vAlign w:val="center"/>
          </w:tcPr>
          <w:p w:rsidR="008E24AC" w:rsidRDefault="008E24AC" w:rsidP="007143AD">
            <w:pPr>
              <w:jc w:val="center"/>
              <w:rPr>
                <w:rFonts w:ascii="仿宋_GB2312" w:eastAsia="仿宋_GB2312" w:hAnsi="宋体" w:cs="宋体"/>
                <w:spacing w:val="5"/>
                <w:sz w:val="24"/>
              </w:rPr>
            </w:pPr>
            <w:r>
              <w:rPr>
                <w:rFonts w:ascii="仿宋_GB2312" w:eastAsia="仿宋_GB2312" w:hAnsi="宋体" w:cs="宋体" w:hint="eastAsia"/>
                <w:spacing w:val="5"/>
                <w:sz w:val="24"/>
              </w:rPr>
              <w:t>中医药</w:t>
            </w:r>
          </w:p>
          <w:p w:rsidR="008E24AC" w:rsidRDefault="008E24AC" w:rsidP="007143AD">
            <w:pPr>
              <w:jc w:val="center"/>
              <w:rPr>
                <w:rFonts w:ascii="仿宋_GB2312" w:eastAsia="仿宋_GB2312" w:hAnsi="Arial" w:cs="Arial" w:hint="eastAsia"/>
                <w:sz w:val="24"/>
              </w:rPr>
            </w:pPr>
            <w:r>
              <w:rPr>
                <w:rFonts w:ascii="仿宋_GB2312" w:eastAsia="仿宋_GB2312" w:hAnsi="宋体" w:cs="宋体" w:hint="eastAsia"/>
                <w:spacing w:val="5"/>
                <w:sz w:val="24"/>
              </w:rPr>
              <w:t>服</w:t>
            </w:r>
            <w:r>
              <w:rPr>
                <w:rFonts w:ascii="仿宋_GB2312" w:eastAsia="仿宋_GB2312" w:hAnsi="宋体" w:cs="宋体" w:hint="eastAsia"/>
                <w:spacing w:val="4"/>
                <w:sz w:val="24"/>
              </w:rPr>
              <w:t>务</w:t>
            </w:r>
          </w:p>
        </w:tc>
        <w:tc>
          <w:tcPr>
            <w:tcW w:w="7854" w:type="dxa"/>
            <w:vAlign w:val="center"/>
          </w:tcPr>
          <w:p w:rsidR="008E24AC" w:rsidRDefault="008E24AC" w:rsidP="007143AD">
            <w:pPr>
              <w:ind w:left="53" w:right="48" w:firstLineChars="200" w:firstLine="544"/>
              <w:rPr>
                <w:rFonts w:ascii="仿宋_GB2312" w:eastAsia="仿宋_GB2312" w:hAnsi="宋体" w:cs="宋体" w:hint="eastAsia"/>
                <w:sz w:val="24"/>
              </w:rPr>
            </w:pPr>
            <w:r>
              <w:rPr>
                <w:rFonts w:ascii="仿宋_GB2312" w:eastAsia="仿宋_GB2312" w:hAnsi="宋体" w:cs="宋体" w:hint="eastAsia"/>
                <w:spacing w:val="16"/>
                <w:sz w:val="24"/>
              </w:rPr>
              <w:t>中</w:t>
            </w:r>
            <w:r>
              <w:rPr>
                <w:rFonts w:ascii="仿宋_GB2312" w:eastAsia="仿宋_GB2312" w:hAnsi="宋体" w:cs="宋体" w:hint="eastAsia"/>
                <w:spacing w:val="14"/>
                <w:sz w:val="24"/>
              </w:rPr>
              <w:t>医</w:t>
            </w:r>
            <w:r>
              <w:rPr>
                <w:rFonts w:ascii="仿宋_GB2312" w:eastAsia="仿宋_GB2312" w:hAnsi="宋体" w:cs="宋体" w:hint="eastAsia"/>
                <w:spacing w:val="8"/>
                <w:sz w:val="24"/>
              </w:rPr>
              <w:t>医院主要提供中医药综合服务。完善中医特色专科和临床、医技科室的服</w:t>
            </w:r>
            <w:r>
              <w:rPr>
                <w:rFonts w:ascii="仿宋_GB2312" w:eastAsia="仿宋_GB2312" w:hAnsi="宋体" w:cs="宋体" w:hint="eastAsia"/>
                <w:spacing w:val="14"/>
                <w:sz w:val="24"/>
              </w:rPr>
              <w:t>务</w:t>
            </w:r>
            <w:r>
              <w:rPr>
                <w:rFonts w:ascii="仿宋_GB2312" w:eastAsia="仿宋_GB2312" w:hAnsi="宋体" w:cs="宋体" w:hint="eastAsia"/>
                <w:spacing w:val="9"/>
                <w:sz w:val="24"/>
              </w:rPr>
              <w:t>功能，提高中医优势病种的诊疗能力和综合服务能力。区中医医院中医药诊疗</w:t>
            </w:r>
            <w:r>
              <w:rPr>
                <w:rFonts w:ascii="仿宋_GB2312" w:eastAsia="仿宋_GB2312" w:hAnsi="宋体" w:cs="宋体" w:hint="eastAsia"/>
                <w:spacing w:val="16"/>
                <w:sz w:val="24"/>
              </w:rPr>
              <w:t>人次占</w:t>
            </w:r>
            <w:r>
              <w:rPr>
                <w:rFonts w:ascii="仿宋_GB2312" w:eastAsia="仿宋_GB2312" w:hAnsi="宋体" w:cs="宋体" w:hint="eastAsia"/>
                <w:spacing w:val="11"/>
                <w:sz w:val="24"/>
              </w:rPr>
              <w:t>总</w:t>
            </w:r>
            <w:r>
              <w:rPr>
                <w:rFonts w:ascii="仿宋_GB2312" w:eastAsia="仿宋_GB2312" w:hAnsi="宋体" w:cs="宋体" w:hint="eastAsia"/>
                <w:spacing w:val="8"/>
                <w:sz w:val="24"/>
              </w:rPr>
              <w:t>诊疗人次的比例达60%以上。经信息化评审和现场抽查，中医药诊疗人次</w:t>
            </w:r>
            <w:r>
              <w:rPr>
                <w:rFonts w:ascii="仿宋_GB2312" w:eastAsia="仿宋_GB2312" w:hAnsi="宋体" w:cs="宋体" w:hint="eastAsia"/>
                <w:spacing w:val="6"/>
                <w:sz w:val="24"/>
              </w:rPr>
              <w:t>均</w:t>
            </w:r>
            <w:r>
              <w:rPr>
                <w:rFonts w:ascii="仿宋_GB2312" w:eastAsia="仿宋_GB2312" w:hAnsi="宋体" w:cs="宋体" w:hint="eastAsia"/>
                <w:spacing w:val="5"/>
                <w:sz w:val="24"/>
              </w:rPr>
              <w:t>达到标准。</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37</w:t>
            </w:r>
          </w:p>
        </w:tc>
        <w:tc>
          <w:tcPr>
            <w:tcW w:w="1115" w:type="dxa"/>
            <w:vMerge/>
            <w:vAlign w:val="center"/>
          </w:tcPr>
          <w:p w:rsidR="008E24AC" w:rsidRDefault="008E24AC" w:rsidP="007143AD">
            <w:pPr>
              <w:jc w:val="center"/>
              <w:rPr>
                <w:rFonts w:ascii="仿宋_GB2312" w:eastAsia="仿宋_GB2312" w:hAnsi="Arial" w:cs="Arial" w:hint="eastAsia"/>
                <w:sz w:val="24"/>
              </w:rPr>
            </w:pPr>
          </w:p>
        </w:tc>
        <w:tc>
          <w:tcPr>
            <w:tcW w:w="7854" w:type="dxa"/>
            <w:vAlign w:val="center"/>
          </w:tcPr>
          <w:p w:rsidR="008E24AC" w:rsidRDefault="008E24AC" w:rsidP="007143AD">
            <w:pPr>
              <w:ind w:left="52" w:right="48" w:firstLineChars="200" w:firstLine="544"/>
              <w:rPr>
                <w:rFonts w:ascii="仿宋_GB2312" w:eastAsia="仿宋_GB2312" w:hAnsi="宋体" w:cs="宋体" w:hint="eastAsia"/>
                <w:sz w:val="24"/>
              </w:rPr>
            </w:pPr>
            <w:r>
              <w:rPr>
                <w:rFonts w:ascii="仿宋_GB2312" w:eastAsia="仿宋_GB2312" w:hAnsi="宋体" w:cs="宋体" w:hint="eastAsia"/>
                <w:spacing w:val="16"/>
                <w:sz w:val="24"/>
              </w:rPr>
              <w:t>中</w:t>
            </w:r>
            <w:r>
              <w:rPr>
                <w:rFonts w:ascii="仿宋_GB2312" w:eastAsia="仿宋_GB2312" w:hAnsi="宋体" w:cs="宋体" w:hint="eastAsia"/>
                <w:spacing w:val="12"/>
                <w:sz w:val="24"/>
              </w:rPr>
              <w:t>医</w:t>
            </w:r>
            <w:r>
              <w:rPr>
                <w:rFonts w:ascii="仿宋_GB2312" w:eastAsia="仿宋_GB2312" w:hAnsi="宋体" w:cs="宋体" w:hint="eastAsia"/>
                <w:spacing w:val="8"/>
                <w:sz w:val="24"/>
              </w:rPr>
              <w:t>医院积极开展对基层医疗机构中医诊疗业务指导，不断提高基层的中医诊</w:t>
            </w:r>
            <w:r>
              <w:rPr>
                <w:rFonts w:ascii="仿宋_GB2312" w:eastAsia="仿宋_GB2312" w:hAnsi="宋体" w:cs="宋体" w:hint="eastAsia"/>
                <w:spacing w:val="14"/>
                <w:sz w:val="24"/>
              </w:rPr>
              <w:t>疗</w:t>
            </w:r>
            <w:r>
              <w:rPr>
                <w:rFonts w:ascii="仿宋_GB2312" w:eastAsia="仿宋_GB2312" w:hAnsi="宋体" w:cs="宋体" w:hint="eastAsia"/>
                <w:spacing w:val="9"/>
                <w:sz w:val="24"/>
              </w:rPr>
              <w:t>能力。拓展基层中医药服务范围，下辖社区卫生服务中心中医诊疗人</w:t>
            </w:r>
            <w:r>
              <w:rPr>
                <w:rFonts w:ascii="仿宋_GB2312" w:eastAsia="仿宋_GB2312" w:hAnsi="宋体" w:cs="宋体" w:hint="eastAsia"/>
                <w:spacing w:val="16"/>
                <w:sz w:val="24"/>
              </w:rPr>
              <w:t>次占总</w:t>
            </w:r>
            <w:r>
              <w:rPr>
                <w:rFonts w:ascii="仿宋_GB2312" w:eastAsia="仿宋_GB2312" w:hAnsi="宋体" w:cs="宋体" w:hint="eastAsia"/>
                <w:spacing w:val="12"/>
                <w:sz w:val="24"/>
              </w:rPr>
              <w:t>诊</w:t>
            </w:r>
            <w:r>
              <w:rPr>
                <w:rFonts w:ascii="仿宋_GB2312" w:eastAsia="仿宋_GB2312" w:hAnsi="宋体" w:cs="宋体" w:hint="eastAsia"/>
                <w:spacing w:val="8"/>
                <w:sz w:val="24"/>
              </w:rPr>
              <w:t>疗人次的比例达35%以上。经信息化评审和现场抽查，中医药诊疗人次均</w:t>
            </w:r>
            <w:r>
              <w:rPr>
                <w:rFonts w:ascii="仿宋_GB2312" w:eastAsia="仿宋_GB2312" w:hAnsi="宋体" w:cs="宋体" w:hint="eastAsia"/>
                <w:spacing w:val="7"/>
                <w:sz w:val="24"/>
              </w:rPr>
              <w:t>达到标准。</w:t>
            </w:r>
          </w:p>
        </w:tc>
        <w:tc>
          <w:tcPr>
            <w:tcW w:w="1115" w:type="dxa"/>
            <w:vAlign w:val="center"/>
          </w:tcPr>
          <w:p w:rsidR="008E24AC" w:rsidRDefault="008E24AC" w:rsidP="007143AD">
            <w:pPr>
              <w:ind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38</w:t>
            </w:r>
          </w:p>
        </w:tc>
        <w:tc>
          <w:tcPr>
            <w:tcW w:w="1115" w:type="dxa"/>
            <w:vMerge w:val="restart"/>
            <w:vAlign w:val="center"/>
          </w:tcPr>
          <w:p w:rsidR="008E24AC" w:rsidRDefault="008E24AC" w:rsidP="007143AD">
            <w:pPr>
              <w:jc w:val="center"/>
              <w:rPr>
                <w:rFonts w:ascii="仿宋_GB2312" w:eastAsia="仿宋_GB2312" w:hAnsi="Arial" w:cs="Arial"/>
                <w:sz w:val="24"/>
              </w:rPr>
            </w:pPr>
            <w:r>
              <w:rPr>
                <w:rFonts w:ascii="仿宋_GB2312" w:eastAsia="仿宋_GB2312" w:hAnsi="Arial" w:cs="Arial" w:hint="eastAsia"/>
                <w:sz w:val="24"/>
              </w:rPr>
              <w:t>中医药</w:t>
            </w:r>
          </w:p>
          <w:p w:rsidR="008E24AC" w:rsidRDefault="008E24AC" w:rsidP="007143AD">
            <w:pPr>
              <w:jc w:val="center"/>
              <w:rPr>
                <w:rFonts w:ascii="仿宋_GB2312" w:eastAsia="仿宋_GB2312" w:hAnsi="Arial" w:cs="Arial" w:hint="eastAsia"/>
                <w:sz w:val="24"/>
              </w:rPr>
            </w:pPr>
            <w:r>
              <w:rPr>
                <w:rFonts w:ascii="仿宋_GB2312" w:eastAsia="仿宋_GB2312" w:hAnsi="Arial" w:cs="Arial" w:hint="eastAsia"/>
                <w:sz w:val="24"/>
              </w:rPr>
              <w:t>服务</w:t>
            </w:r>
          </w:p>
        </w:tc>
        <w:tc>
          <w:tcPr>
            <w:tcW w:w="7854" w:type="dxa"/>
            <w:vAlign w:val="center"/>
          </w:tcPr>
          <w:p w:rsidR="008E24AC" w:rsidRDefault="008E24AC" w:rsidP="007143AD">
            <w:pPr>
              <w:ind w:left="54" w:right="46" w:firstLineChars="200" w:firstLine="544"/>
              <w:rPr>
                <w:rFonts w:ascii="仿宋_GB2312" w:eastAsia="仿宋_GB2312" w:hAnsi="宋体" w:cs="宋体" w:hint="eastAsia"/>
                <w:sz w:val="24"/>
              </w:rPr>
            </w:pPr>
            <w:r>
              <w:rPr>
                <w:rFonts w:ascii="仿宋_GB2312" w:eastAsia="仿宋_GB2312" w:hAnsi="宋体" w:cs="宋体" w:hint="eastAsia"/>
                <w:spacing w:val="16"/>
                <w:sz w:val="24"/>
              </w:rPr>
              <w:t>提高</w:t>
            </w:r>
            <w:r>
              <w:rPr>
                <w:rFonts w:ascii="仿宋_GB2312" w:eastAsia="仿宋_GB2312" w:hAnsi="宋体" w:cs="宋体" w:hint="eastAsia"/>
                <w:spacing w:val="10"/>
                <w:sz w:val="24"/>
              </w:rPr>
              <w:t>基</w:t>
            </w:r>
            <w:r>
              <w:rPr>
                <w:rFonts w:ascii="仿宋_GB2312" w:eastAsia="仿宋_GB2312" w:hAnsi="宋体" w:cs="宋体" w:hint="eastAsia"/>
                <w:spacing w:val="8"/>
                <w:sz w:val="24"/>
              </w:rPr>
              <w:t>层医务人员的中医药服务能力。100%的社区卫生服务中心能</w:t>
            </w:r>
            <w:r>
              <w:rPr>
                <w:rFonts w:ascii="仿宋_GB2312" w:eastAsia="仿宋_GB2312" w:hAnsi="宋体" w:cs="宋体" w:hint="eastAsia"/>
                <w:spacing w:val="10"/>
                <w:sz w:val="24"/>
              </w:rPr>
              <w:t>够按照中医药</w:t>
            </w:r>
            <w:r>
              <w:rPr>
                <w:rFonts w:ascii="仿宋_GB2312" w:eastAsia="仿宋_GB2312" w:hAnsi="宋体" w:cs="宋体" w:hint="eastAsia"/>
                <w:spacing w:val="5"/>
                <w:sz w:val="24"/>
              </w:rPr>
              <w:t>技术操作规范开展6类10项以上的中医药适宜技术，能提供康复服</w:t>
            </w:r>
            <w:r>
              <w:rPr>
                <w:rFonts w:ascii="仿宋_GB2312" w:eastAsia="仿宋_GB2312" w:hAnsi="宋体" w:cs="宋体" w:hint="eastAsia"/>
                <w:spacing w:val="6"/>
                <w:sz w:val="24"/>
              </w:rPr>
              <w:t>务。</w:t>
            </w:r>
            <w:r>
              <w:rPr>
                <w:rFonts w:ascii="仿宋_GB2312" w:eastAsia="仿宋_GB2312" w:hAnsi="宋体" w:cs="宋体" w:hint="eastAsia"/>
                <w:spacing w:val="3"/>
                <w:sz w:val="24"/>
              </w:rPr>
              <w:t>100%的社区卫生服务站、村卫生室按照中医药技术操作规范开展4类6项以上</w:t>
            </w:r>
            <w:r>
              <w:rPr>
                <w:rFonts w:ascii="仿宋_GB2312" w:eastAsia="仿宋_GB2312" w:hAnsi="宋体" w:cs="宋体" w:hint="eastAsia"/>
                <w:spacing w:val="10"/>
                <w:sz w:val="24"/>
              </w:rPr>
              <w:t>的</w:t>
            </w:r>
            <w:r>
              <w:rPr>
                <w:rFonts w:ascii="仿宋_GB2312" w:eastAsia="仿宋_GB2312" w:hAnsi="宋体" w:cs="宋体" w:hint="eastAsia"/>
                <w:spacing w:val="8"/>
                <w:sz w:val="24"/>
              </w:rPr>
              <w:t>中医药适宜技术。</w:t>
            </w:r>
          </w:p>
        </w:tc>
        <w:tc>
          <w:tcPr>
            <w:tcW w:w="1115" w:type="dxa"/>
            <w:vAlign w:val="center"/>
          </w:tcPr>
          <w:p w:rsidR="008E24AC" w:rsidRDefault="008E24AC" w:rsidP="007143AD">
            <w:pPr>
              <w:ind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39</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3" w:firstLineChars="200" w:firstLine="528"/>
              <w:rPr>
                <w:rFonts w:ascii="仿宋_GB2312" w:eastAsia="仿宋_GB2312" w:hAnsi="宋体" w:cs="宋体" w:hint="eastAsia"/>
                <w:sz w:val="24"/>
              </w:rPr>
            </w:pPr>
            <w:r>
              <w:rPr>
                <w:rFonts w:ascii="仿宋_GB2312" w:eastAsia="仿宋_GB2312" w:hAnsi="宋体" w:cs="宋体" w:hint="eastAsia"/>
                <w:spacing w:val="12"/>
                <w:sz w:val="24"/>
              </w:rPr>
              <w:t>落</w:t>
            </w:r>
            <w:r>
              <w:rPr>
                <w:rFonts w:ascii="仿宋_GB2312" w:eastAsia="仿宋_GB2312" w:hAnsi="宋体" w:cs="宋体" w:hint="eastAsia"/>
                <w:spacing w:val="8"/>
                <w:sz w:val="24"/>
              </w:rPr>
              <w:t>实国家基本公共卫生服务中医药健康管理项目，开展老年人和儿童等人群的</w:t>
            </w:r>
            <w:r>
              <w:rPr>
                <w:rFonts w:ascii="仿宋_GB2312" w:eastAsia="仿宋_GB2312" w:hAnsi="宋体" w:cs="宋体" w:hint="eastAsia"/>
                <w:spacing w:val="5"/>
                <w:sz w:val="24"/>
              </w:rPr>
              <w:t>中医药健康管理，年度中医药健康管理目标人群达到国家要求。在孕产妇、高血</w:t>
            </w:r>
            <w:r>
              <w:rPr>
                <w:rFonts w:ascii="仿宋_GB2312" w:eastAsia="仿宋_GB2312" w:hAnsi="宋体" w:cs="宋体" w:hint="eastAsia"/>
                <w:spacing w:val="4"/>
                <w:sz w:val="24"/>
              </w:rPr>
              <w:t>压</w:t>
            </w:r>
            <w:r>
              <w:rPr>
                <w:rFonts w:ascii="仿宋_GB2312" w:eastAsia="仿宋_GB2312" w:hAnsi="宋体" w:cs="宋体" w:hint="eastAsia"/>
                <w:sz w:val="24"/>
              </w:rPr>
              <w:t>、</w:t>
            </w:r>
            <w:r>
              <w:rPr>
                <w:rFonts w:ascii="仿宋_GB2312" w:eastAsia="仿宋_GB2312" w:hAnsi="宋体" w:cs="宋体" w:hint="eastAsia"/>
                <w:spacing w:val="10"/>
                <w:sz w:val="24"/>
              </w:rPr>
              <w:t>糖尿</w:t>
            </w:r>
            <w:r>
              <w:rPr>
                <w:rFonts w:ascii="仿宋_GB2312" w:eastAsia="仿宋_GB2312" w:hAnsi="宋体" w:cs="宋体" w:hint="eastAsia"/>
                <w:spacing w:val="7"/>
                <w:sz w:val="24"/>
              </w:rPr>
              <w:t>病</w:t>
            </w:r>
            <w:r>
              <w:rPr>
                <w:rFonts w:ascii="仿宋_GB2312" w:eastAsia="仿宋_GB2312" w:hAnsi="宋体" w:cs="宋体" w:hint="eastAsia"/>
                <w:spacing w:val="5"/>
                <w:sz w:val="24"/>
              </w:rPr>
              <w:t>、冠心病、慢阻肺患者等人群中选择3类以上开展中医药健康管理。</w:t>
            </w:r>
          </w:p>
        </w:tc>
        <w:tc>
          <w:tcPr>
            <w:tcW w:w="1115" w:type="dxa"/>
            <w:vAlign w:val="center"/>
          </w:tcPr>
          <w:p w:rsidR="008E24AC" w:rsidRDefault="008E24AC" w:rsidP="007143AD">
            <w:pPr>
              <w:ind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662"/>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40</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71" w:right="52" w:firstLineChars="200" w:firstLine="516"/>
              <w:rPr>
                <w:rFonts w:ascii="仿宋_GB2312" w:eastAsia="仿宋_GB2312" w:hAnsi="宋体" w:cs="宋体" w:hint="eastAsia"/>
                <w:sz w:val="24"/>
              </w:rPr>
            </w:pPr>
            <w:r>
              <w:rPr>
                <w:rFonts w:ascii="仿宋_GB2312" w:eastAsia="仿宋_GB2312" w:hAnsi="宋体" w:cs="宋体" w:hint="eastAsia"/>
                <w:spacing w:val="9"/>
                <w:sz w:val="24"/>
              </w:rPr>
              <w:t>在推进家庭医生签约服务中注重发挥中医药特色优势，逐步实现每个家庭医</w:t>
            </w:r>
            <w:r>
              <w:rPr>
                <w:rFonts w:ascii="仿宋_GB2312" w:eastAsia="仿宋_GB2312" w:hAnsi="宋体" w:cs="宋体" w:hint="eastAsia"/>
                <w:spacing w:val="7"/>
                <w:sz w:val="24"/>
              </w:rPr>
              <w:t>生</w:t>
            </w:r>
            <w:r>
              <w:rPr>
                <w:rFonts w:ascii="仿宋_GB2312" w:eastAsia="仿宋_GB2312" w:hAnsi="宋体" w:cs="宋体" w:hint="eastAsia"/>
                <w:spacing w:val="8"/>
                <w:sz w:val="24"/>
              </w:rPr>
              <w:t>团队都有能够提供中医药服务的医师或乡村医生</w:t>
            </w:r>
            <w:r>
              <w:rPr>
                <w:rFonts w:ascii="仿宋_GB2312" w:eastAsia="仿宋_GB2312" w:hAnsi="宋体" w:cs="宋体" w:hint="eastAsia"/>
                <w:spacing w:val="7"/>
                <w:sz w:val="24"/>
              </w:rPr>
              <w:t>。</w:t>
            </w:r>
          </w:p>
        </w:tc>
        <w:tc>
          <w:tcPr>
            <w:tcW w:w="1115" w:type="dxa"/>
            <w:vAlign w:val="center"/>
          </w:tcPr>
          <w:p w:rsidR="008E24AC" w:rsidRDefault="008E24AC" w:rsidP="007143AD">
            <w:pPr>
              <w:ind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41</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6" w:firstLineChars="200" w:firstLine="544"/>
              <w:rPr>
                <w:rFonts w:ascii="仿宋_GB2312" w:eastAsia="仿宋_GB2312" w:hAnsi="宋体" w:cs="宋体" w:hint="eastAsia"/>
                <w:sz w:val="24"/>
              </w:rPr>
            </w:pPr>
            <w:r>
              <w:rPr>
                <w:rFonts w:ascii="仿宋_GB2312" w:eastAsia="仿宋_GB2312" w:hAnsi="宋体" w:cs="宋体" w:hint="eastAsia"/>
                <w:spacing w:val="16"/>
                <w:sz w:val="24"/>
              </w:rPr>
              <w:t>大</w:t>
            </w:r>
            <w:r>
              <w:rPr>
                <w:rFonts w:ascii="仿宋_GB2312" w:eastAsia="仿宋_GB2312" w:hAnsi="宋体" w:cs="宋体" w:hint="eastAsia"/>
                <w:spacing w:val="8"/>
                <w:sz w:val="24"/>
              </w:rPr>
              <w:t>力推广中医药适宜技术。区中医医院建立中医药适宜技术推广中心或培训基地，有场</w:t>
            </w:r>
            <w:r>
              <w:rPr>
                <w:rFonts w:ascii="仿宋_GB2312" w:eastAsia="仿宋_GB2312" w:hAnsi="宋体" w:cs="宋体" w:hint="eastAsia"/>
                <w:spacing w:val="4"/>
                <w:sz w:val="24"/>
              </w:rPr>
              <w:t>地、有师资、有设施设备、有推广方案、有工作制度，考核监督等。</w:t>
            </w:r>
            <w:r>
              <w:rPr>
                <w:rFonts w:ascii="仿宋_GB2312" w:eastAsia="仿宋_GB2312" w:hAnsi="宋体" w:cs="宋体" w:hint="eastAsia"/>
                <w:spacing w:val="16"/>
                <w:sz w:val="24"/>
              </w:rPr>
              <w:t>推</w:t>
            </w:r>
            <w:r>
              <w:rPr>
                <w:rFonts w:ascii="仿宋_GB2312" w:eastAsia="仿宋_GB2312" w:hAnsi="宋体" w:cs="宋体" w:hint="eastAsia"/>
                <w:spacing w:val="13"/>
                <w:sz w:val="24"/>
              </w:rPr>
              <w:t>广</w:t>
            </w:r>
            <w:r>
              <w:rPr>
                <w:rFonts w:ascii="仿宋_GB2312" w:eastAsia="仿宋_GB2312" w:hAnsi="宋体" w:cs="宋体" w:hint="eastAsia"/>
                <w:spacing w:val="8"/>
                <w:sz w:val="24"/>
              </w:rPr>
              <w:t>以《基层中医药适宜技术手册》和国家中医药管理局通告适宜技术目录为重点</w:t>
            </w:r>
            <w:r>
              <w:rPr>
                <w:rFonts w:ascii="仿宋_GB2312" w:eastAsia="仿宋_GB2312" w:hAnsi="宋体" w:cs="宋体" w:hint="eastAsia"/>
                <w:spacing w:val="10"/>
                <w:sz w:val="24"/>
              </w:rPr>
              <w:t>的</w:t>
            </w:r>
            <w:r>
              <w:rPr>
                <w:rFonts w:ascii="仿宋_GB2312" w:eastAsia="仿宋_GB2312" w:hAnsi="宋体" w:cs="宋体" w:hint="eastAsia"/>
                <w:spacing w:val="7"/>
                <w:sz w:val="24"/>
              </w:rPr>
              <w:t>中医药适宜技术。</w:t>
            </w:r>
          </w:p>
        </w:tc>
        <w:tc>
          <w:tcPr>
            <w:tcW w:w="1115" w:type="dxa"/>
            <w:vAlign w:val="center"/>
          </w:tcPr>
          <w:p w:rsidR="008E24AC" w:rsidRDefault="008E24AC" w:rsidP="007143AD">
            <w:pPr>
              <w:ind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936"/>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lastRenderedPageBreak/>
              <w:t>42</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4" w:firstLineChars="200" w:firstLine="544"/>
              <w:rPr>
                <w:rFonts w:ascii="仿宋_GB2312" w:eastAsia="仿宋_GB2312" w:hAnsi="宋体" w:cs="宋体" w:hint="eastAsia"/>
                <w:sz w:val="24"/>
              </w:rPr>
            </w:pPr>
            <w:r>
              <w:rPr>
                <w:rFonts w:ascii="仿宋_GB2312" w:eastAsia="仿宋_GB2312" w:hAnsi="宋体" w:cs="宋体" w:hint="eastAsia"/>
                <w:spacing w:val="16"/>
                <w:sz w:val="24"/>
              </w:rPr>
              <w:t>充</w:t>
            </w:r>
            <w:r>
              <w:rPr>
                <w:rFonts w:ascii="仿宋_GB2312" w:eastAsia="仿宋_GB2312" w:hAnsi="宋体" w:cs="宋体" w:hint="eastAsia"/>
                <w:spacing w:val="10"/>
                <w:sz w:val="24"/>
              </w:rPr>
              <w:t>分</w:t>
            </w:r>
            <w:r>
              <w:rPr>
                <w:rFonts w:ascii="仿宋_GB2312" w:eastAsia="仿宋_GB2312" w:hAnsi="宋体" w:cs="宋体" w:hint="eastAsia"/>
                <w:spacing w:val="8"/>
                <w:sz w:val="24"/>
              </w:rPr>
              <w:t>发挥中医药在传染病防治中的作用，制定中医药宣传、预防、诊治传染病</w:t>
            </w:r>
            <w:r>
              <w:rPr>
                <w:rFonts w:ascii="仿宋_GB2312" w:eastAsia="仿宋_GB2312" w:hAnsi="宋体" w:cs="宋体" w:hint="eastAsia"/>
                <w:spacing w:val="5"/>
                <w:sz w:val="24"/>
              </w:rPr>
              <w:t>工作方案，培训和指导基层医务人员规范开展传染病中医药宣传、预防和诊治工</w:t>
            </w:r>
            <w:r>
              <w:rPr>
                <w:rFonts w:ascii="仿宋_GB2312" w:eastAsia="仿宋_GB2312" w:hAnsi="宋体" w:cs="宋体" w:hint="eastAsia"/>
                <w:spacing w:val="3"/>
                <w:sz w:val="24"/>
              </w:rPr>
              <w:t>作</w:t>
            </w:r>
            <w:r>
              <w:rPr>
                <w:rFonts w:ascii="仿宋_GB2312" w:eastAsia="仿宋_GB2312" w:hAnsi="宋体" w:cs="宋体" w:hint="eastAsia"/>
                <w:sz w:val="24"/>
              </w:rPr>
              <w:t>。</w:t>
            </w:r>
          </w:p>
        </w:tc>
        <w:tc>
          <w:tcPr>
            <w:tcW w:w="1115" w:type="dxa"/>
            <w:vAlign w:val="center"/>
          </w:tcPr>
          <w:p w:rsidR="008E24AC" w:rsidRDefault="008E24AC" w:rsidP="007143AD">
            <w:pPr>
              <w:ind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936"/>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43</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67" w:right="51" w:firstLineChars="200" w:firstLine="516"/>
              <w:rPr>
                <w:rFonts w:ascii="仿宋_GB2312" w:eastAsia="仿宋_GB2312" w:hAnsi="宋体" w:cs="宋体" w:hint="eastAsia"/>
                <w:sz w:val="24"/>
              </w:rPr>
            </w:pPr>
            <w:r>
              <w:rPr>
                <w:rFonts w:ascii="仿宋_GB2312" w:eastAsia="仿宋_GB2312" w:hAnsi="宋体" w:cs="宋体" w:hint="eastAsia"/>
                <w:spacing w:val="9"/>
                <w:sz w:val="24"/>
              </w:rPr>
              <w:t>制定中医药参与医养结合、康复、长期照护、安宁疗护等工作计划，指导中医</w:t>
            </w:r>
            <w:r>
              <w:rPr>
                <w:rFonts w:ascii="仿宋_GB2312" w:eastAsia="仿宋_GB2312" w:hAnsi="宋体" w:cs="宋体" w:hint="eastAsia"/>
                <w:spacing w:val="14"/>
                <w:sz w:val="24"/>
              </w:rPr>
              <w:t>医</w:t>
            </w:r>
            <w:r>
              <w:rPr>
                <w:rFonts w:ascii="仿宋_GB2312" w:eastAsia="仿宋_GB2312" w:hAnsi="宋体" w:cs="宋体" w:hint="eastAsia"/>
                <w:spacing w:val="9"/>
                <w:sz w:val="24"/>
              </w:rPr>
              <w:t>院、基层医疗卫生机构和养老机构，采用中医药方法开展相关工作。</w:t>
            </w:r>
          </w:p>
        </w:tc>
        <w:tc>
          <w:tcPr>
            <w:tcW w:w="1115" w:type="dxa"/>
            <w:vAlign w:val="center"/>
          </w:tcPr>
          <w:p w:rsidR="008E24AC" w:rsidRDefault="008E24AC" w:rsidP="007143AD">
            <w:pPr>
              <w:ind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44</w:t>
            </w:r>
          </w:p>
        </w:tc>
        <w:tc>
          <w:tcPr>
            <w:tcW w:w="1115" w:type="dxa"/>
            <w:vMerge/>
            <w:vAlign w:val="center"/>
          </w:tcPr>
          <w:p w:rsidR="008E24AC" w:rsidRDefault="008E24AC" w:rsidP="007143AD">
            <w:pPr>
              <w:rPr>
                <w:rFonts w:ascii="仿宋_GB2312" w:eastAsia="仿宋_GB2312" w:hAnsi="Arial" w:cs="Arial" w:hint="eastAsia"/>
                <w:sz w:val="24"/>
              </w:rPr>
            </w:pPr>
          </w:p>
        </w:tc>
        <w:tc>
          <w:tcPr>
            <w:tcW w:w="7854" w:type="dxa"/>
            <w:vAlign w:val="center"/>
          </w:tcPr>
          <w:p w:rsidR="008E24AC" w:rsidRDefault="008E24AC" w:rsidP="007143AD">
            <w:pPr>
              <w:ind w:left="54" w:right="49" w:firstLineChars="200" w:firstLine="524"/>
              <w:rPr>
                <w:rFonts w:ascii="仿宋_GB2312" w:eastAsia="仿宋_GB2312" w:hAnsi="宋体" w:cs="宋体" w:hint="eastAsia"/>
                <w:sz w:val="24"/>
              </w:rPr>
            </w:pPr>
            <w:r>
              <w:rPr>
                <w:rFonts w:ascii="仿宋_GB2312" w:eastAsia="仿宋_GB2312" w:hAnsi="宋体" w:cs="宋体" w:hint="eastAsia"/>
                <w:spacing w:val="11"/>
                <w:sz w:val="24"/>
              </w:rPr>
              <w:t>加</w:t>
            </w:r>
            <w:r>
              <w:rPr>
                <w:rFonts w:ascii="仿宋_GB2312" w:eastAsia="仿宋_GB2312" w:hAnsi="宋体" w:cs="宋体" w:hint="eastAsia"/>
                <w:spacing w:val="9"/>
                <w:sz w:val="24"/>
              </w:rPr>
              <w:t>强中医药文化宣传，普及中医药健康知识，推动基层医疗机构开展中医药文</w:t>
            </w:r>
            <w:r>
              <w:rPr>
                <w:rFonts w:ascii="仿宋_GB2312" w:eastAsia="仿宋_GB2312" w:hAnsi="宋体" w:cs="宋体" w:hint="eastAsia"/>
                <w:spacing w:val="13"/>
                <w:sz w:val="24"/>
              </w:rPr>
              <w:t>化</w:t>
            </w:r>
            <w:r>
              <w:rPr>
                <w:rFonts w:ascii="仿宋_GB2312" w:eastAsia="仿宋_GB2312" w:hAnsi="宋体" w:cs="宋体" w:hint="eastAsia"/>
                <w:spacing w:val="9"/>
                <w:sz w:val="24"/>
              </w:rPr>
              <w:t>宣传活动。扩大中医药科普内容的覆盖面，基层医疗卫生机构健康教育宣传中中</w:t>
            </w:r>
            <w:r>
              <w:rPr>
                <w:rFonts w:ascii="仿宋_GB2312" w:eastAsia="仿宋_GB2312" w:hAnsi="宋体" w:cs="宋体" w:hint="eastAsia"/>
                <w:spacing w:val="12"/>
                <w:sz w:val="24"/>
              </w:rPr>
              <w:t>医</w:t>
            </w:r>
            <w:r>
              <w:rPr>
                <w:rFonts w:ascii="仿宋_GB2312" w:eastAsia="仿宋_GB2312" w:hAnsi="宋体" w:cs="宋体" w:hint="eastAsia"/>
                <w:spacing w:val="9"/>
                <w:sz w:val="24"/>
              </w:rPr>
              <w:t>药内容占比达50%以上，接受教育人次占比达50%以上。</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555"/>
          <w:jc w:val="center"/>
        </w:trPr>
        <w:tc>
          <w:tcPr>
            <w:tcW w:w="769" w:type="dxa"/>
            <w:tcBorders>
              <w:left w:val="single" w:sz="6" w:space="0" w:color="000000"/>
            </w:tcBorders>
            <w:vAlign w:val="center"/>
          </w:tcPr>
          <w:p w:rsidR="008E24AC" w:rsidRDefault="008E24AC" w:rsidP="007143AD">
            <w:pPr>
              <w:jc w:val="center"/>
              <w:rPr>
                <w:rFonts w:ascii="仿宋_GB2312" w:eastAsia="仿宋_GB2312" w:hAnsi="Arial" w:cs="Arial" w:hint="eastAsia"/>
                <w:sz w:val="24"/>
              </w:rPr>
            </w:pPr>
            <w:r>
              <w:rPr>
                <w:rFonts w:ascii="仿宋_GB2312" w:eastAsia="仿宋_GB2312" w:hint="eastAsia"/>
                <w:sz w:val="24"/>
              </w:rPr>
              <w:t>45</w:t>
            </w:r>
          </w:p>
        </w:tc>
        <w:tc>
          <w:tcPr>
            <w:tcW w:w="1115" w:type="dxa"/>
            <w:vMerge w:val="restart"/>
            <w:vAlign w:val="center"/>
          </w:tcPr>
          <w:p w:rsidR="008E24AC" w:rsidRDefault="008E24AC" w:rsidP="007143AD">
            <w:pPr>
              <w:jc w:val="center"/>
              <w:rPr>
                <w:rFonts w:ascii="仿宋_GB2312" w:eastAsia="仿宋_GB2312" w:hAnsi="Arial" w:cs="Arial" w:hint="eastAsia"/>
                <w:sz w:val="24"/>
              </w:rPr>
            </w:pPr>
            <w:r>
              <w:rPr>
                <w:rFonts w:ascii="仿宋_GB2312" w:eastAsia="仿宋_GB2312" w:hAnsi="宋体" w:cs="宋体" w:hint="eastAsia"/>
                <w:spacing w:val="10"/>
                <w:sz w:val="24"/>
              </w:rPr>
              <w:t>监</w:t>
            </w:r>
            <w:r>
              <w:rPr>
                <w:rFonts w:ascii="仿宋_GB2312" w:eastAsia="仿宋_GB2312" w:hAnsi="宋体" w:cs="宋体" w:hint="eastAsia"/>
                <w:spacing w:val="8"/>
                <w:sz w:val="24"/>
              </w:rPr>
              <w:t>督考核</w:t>
            </w:r>
          </w:p>
        </w:tc>
        <w:tc>
          <w:tcPr>
            <w:tcW w:w="7854" w:type="dxa"/>
            <w:vAlign w:val="center"/>
          </w:tcPr>
          <w:p w:rsidR="008E24AC" w:rsidRDefault="008E24AC" w:rsidP="007143AD">
            <w:pPr>
              <w:ind w:left="52" w:firstLineChars="200" w:firstLine="512"/>
              <w:rPr>
                <w:rFonts w:ascii="仿宋_GB2312" w:eastAsia="仿宋_GB2312" w:hAnsi="宋体" w:cs="宋体" w:hint="eastAsia"/>
                <w:sz w:val="24"/>
              </w:rPr>
            </w:pPr>
            <w:r>
              <w:rPr>
                <w:rFonts w:ascii="仿宋_GB2312" w:eastAsia="仿宋_GB2312" w:hAnsi="宋体" w:cs="宋体" w:hint="eastAsia"/>
                <w:spacing w:val="8"/>
                <w:sz w:val="24"/>
              </w:rPr>
              <w:t>建立区中医医院以及基层医疗卫生机构中医药服务工作考核机制，并纳入其</w:t>
            </w:r>
            <w:r>
              <w:rPr>
                <w:rFonts w:ascii="仿宋_GB2312" w:eastAsia="仿宋_GB2312" w:hAnsi="宋体" w:cs="宋体" w:hint="eastAsia"/>
                <w:spacing w:val="16"/>
                <w:sz w:val="24"/>
              </w:rPr>
              <w:t>年</w:t>
            </w:r>
            <w:r>
              <w:rPr>
                <w:rFonts w:ascii="仿宋_GB2312" w:eastAsia="仿宋_GB2312" w:hAnsi="宋体" w:cs="宋体" w:hint="eastAsia"/>
                <w:spacing w:val="15"/>
                <w:sz w:val="24"/>
              </w:rPr>
              <w:t>度</w:t>
            </w:r>
            <w:r>
              <w:rPr>
                <w:rFonts w:ascii="仿宋_GB2312" w:eastAsia="仿宋_GB2312" w:hAnsi="宋体" w:cs="宋体" w:hint="eastAsia"/>
                <w:spacing w:val="8"/>
                <w:sz w:val="24"/>
              </w:rPr>
              <w:t>工作考核目标。在区中医医院及综合医院中医科的绩效考核中将中医门</w:t>
            </w:r>
            <w:r>
              <w:rPr>
                <w:rFonts w:ascii="仿宋_GB2312" w:eastAsia="仿宋_GB2312" w:hAnsi="宋体" w:cs="宋体" w:hint="eastAsia"/>
                <w:spacing w:val="5"/>
                <w:sz w:val="24"/>
              </w:rPr>
              <w:t>诊占总门诊人次比例、中药处方、中医非药物处方比例作为重要指标。在</w:t>
            </w:r>
            <w:r>
              <w:rPr>
                <w:rFonts w:ascii="仿宋_GB2312" w:eastAsia="仿宋_GB2312" w:hAnsi="宋体" w:cs="宋体" w:hint="eastAsia"/>
                <w:spacing w:val="10"/>
                <w:sz w:val="24"/>
              </w:rPr>
              <w:t>社</w:t>
            </w:r>
            <w:r>
              <w:rPr>
                <w:rFonts w:ascii="仿宋_GB2312" w:eastAsia="仿宋_GB2312" w:hAnsi="宋体" w:cs="宋体" w:hint="eastAsia"/>
                <w:spacing w:val="5"/>
                <w:sz w:val="24"/>
              </w:rPr>
              <w:t>区卫生服务机构绩效考核中，中医药内容分值占比不低于15%。</w:t>
            </w:r>
          </w:p>
        </w:tc>
        <w:tc>
          <w:tcPr>
            <w:tcW w:w="1115" w:type="dxa"/>
            <w:vAlign w:val="center"/>
          </w:tcPr>
          <w:p w:rsidR="008E24AC" w:rsidRDefault="008E24AC" w:rsidP="007143AD">
            <w:pPr>
              <w:ind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46</w:t>
            </w:r>
          </w:p>
        </w:tc>
        <w:tc>
          <w:tcPr>
            <w:tcW w:w="1115" w:type="dxa"/>
            <w:vMerge/>
            <w:vAlign w:val="center"/>
          </w:tcPr>
          <w:p w:rsidR="008E24AC" w:rsidRDefault="008E24AC" w:rsidP="007143AD">
            <w:pPr>
              <w:jc w:val="center"/>
              <w:rPr>
                <w:rFonts w:ascii="仿宋_GB2312" w:eastAsia="仿宋_GB2312" w:hAnsi="Arial" w:cs="Arial" w:hint="eastAsia"/>
                <w:sz w:val="24"/>
              </w:rPr>
            </w:pPr>
          </w:p>
        </w:tc>
        <w:tc>
          <w:tcPr>
            <w:tcW w:w="7854" w:type="dxa"/>
            <w:vAlign w:val="center"/>
          </w:tcPr>
          <w:p w:rsidR="008E24AC" w:rsidRDefault="008E24AC" w:rsidP="007143AD">
            <w:pPr>
              <w:ind w:right="49" w:firstLineChars="200" w:firstLine="516"/>
              <w:jc w:val="left"/>
              <w:rPr>
                <w:rFonts w:ascii="仿宋_GB2312" w:eastAsia="仿宋_GB2312" w:hAnsi="宋体" w:cs="宋体" w:hint="eastAsia"/>
                <w:sz w:val="24"/>
              </w:rPr>
            </w:pPr>
            <w:r>
              <w:rPr>
                <w:rFonts w:ascii="仿宋_GB2312" w:eastAsia="仿宋_GB2312" w:hAnsi="宋体" w:cs="宋体" w:hint="eastAsia"/>
                <w:spacing w:val="9"/>
                <w:sz w:val="24"/>
              </w:rPr>
              <w:t>卫生监督部门建立中医药监督管理科室，或有专人负责本区域内医疗卫生机构</w:t>
            </w:r>
            <w:r>
              <w:rPr>
                <w:rFonts w:ascii="仿宋_GB2312" w:eastAsia="仿宋_GB2312" w:hAnsi="宋体" w:cs="宋体" w:hint="eastAsia"/>
                <w:spacing w:val="14"/>
                <w:sz w:val="24"/>
              </w:rPr>
              <w:t>中</w:t>
            </w:r>
            <w:r>
              <w:rPr>
                <w:rFonts w:ascii="仿宋_GB2312" w:eastAsia="仿宋_GB2312" w:hAnsi="宋体" w:cs="宋体" w:hint="eastAsia"/>
                <w:spacing w:val="9"/>
                <w:sz w:val="24"/>
              </w:rPr>
              <w:t>医药监督管理工作，监督内容包括本区域上年度中医医疗秩序、中医医疗案件查</w:t>
            </w:r>
            <w:r>
              <w:rPr>
                <w:rFonts w:ascii="仿宋_GB2312" w:eastAsia="仿宋_GB2312" w:hAnsi="宋体" w:cs="宋体" w:hint="eastAsia"/>
                <w:spacing w:val="15"/>
                <w:sz w:val="24"/>
              </w:rPr>
              <w:t>办</w:t>
            </w:r>
            <w:r>
              <w:rPr>
                <w:rFonts w:ascii="仿宋_GB2312" w:eastAsia="仿宋_GB2312" w:hAnsi="宋体" w:cs="宋体" w:hint="eastAsia"/>
                <w:spacing w:val="9"/>
                <w:sz w:val="24"/>
              </w:rPr>
              <w:t>、发布虚假违法中医医疗广告的医疗机构监管情况，落实中医药主管部门相关监</w:t>
            </w:r>
            <w:r>
              <w:rPr>
                <w:rFonts w:ascii="仿宋_GB2312" w:eastAsia="仿宋_GB2312" w:hAnsi="宋体" w:cs="宋体" w:hint="eastAsia"/>
                <w:spacing w:val="6"/>
                <w:sz w:val="24"/>
              </w:rPr>
              <w:t>督</w:t>
            </w:r>
            <w:r>
              <w:rPr>
                <w:rFonts w:ascii="仿宋_GB2312" w:eastAsia="仿宋_GB2312" w:hAnsi="宋体" w:cs="宋体" w:hint="eastAsia"/>
                <w:spacing w:val="5"/>
                <w:sz w:val="24"/>
              </w:rPr>
              <w:t>检查要求。</w:t>
            </w:r>
          </w:p>
        </w:tc>
        <w:tc>
          <w:tcPr>
            <w:tcW w:w="1115" w:type="dxa"/>
            <w:vAlign w:val="center"/>
          </w:tcPr>
          <w:p w:rsidR="008E24AC" w:rsidRDefault="008E24AC" w:rsidP="007143AD">
            <w:pPr>
              <w:ind w:right="48"/>
              <w:jc w:val="center"/>
              <w:rPr>
                <w:rFonts w:ascii="仿宋_GB2312" w:eastAsia="仿宋_GB2312" w:hAnsi="宋体" w:cs="宋体" w:hint="eastAsia"/>
                <w:spacing w:val="8"/>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662"/>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47</w:t>
            </w:r>
          </w:p>
        </w:tc>
        <w:tc>
          <w:tcPr>
            <w:tcW w:w="1115" w:type="dxa"/>
            <w:vMerge/>
            <w:vAlign w:val="center"/>
          </w:tcPr>
          <w:p w:rsidR="008E24AC" w:rsidRDefault="008E24AC" w:rsidP="007143AD">
            <w:pPr>
              <w:jc w:val="center"/>
              <w:rPr>
                <w:rFonts w:ascii="仿宋_GB2312" w:eastAsia="仿宋_GB2312" w:hAnsi="Arial" w:cs="Arial" w:hint="eastAsia"/>
                <w:sz w:val="24"/>
              </w:rPr>
            </w:pPr>
          </w:p>
        </w:tc>
        <w:tc>
          <w:tcPr>
            <w:tcW w:w="7854" w:type="dxa"/>
            <w:vAlign w:val="center"/>
          </w:tcPr>
          <w:p w:rsidR="008E24AC" w:rsidRDefault="008E24AC" w:rsidP="007143AD">
            <w:pPr>
              <w:ind w:right="50" w:firstLineChars="200" w:firstLine="528"/>
              <w:jc w:val="left"/>
              <w:rPr>
                <w:rFonts w:ascii="仿宋_GB2312" w:eastAsia="仿宋_GB2312" w:hAnsi="宋体" w:cs="宋体" w:hint="eastAsia"/>
                <w:sz w:val="24"/>
              </w:rPr>
            </w:pPr>
            <w:r>
              <w:rPr>
                <w:rFonts w:ascii="仿宋_GB2312" w:eastAsia="仿宋_GB2312" w:hAnsi="宋体" w:cs="宋体" w:hint="eastAsia"/>
                <w:spacing w:val="12"/>
                <w:sz w:val="24"/>
              </w:rPr>
              <w:t>疾</w:t>
            </w:r>
            <w:r>
              <w:rPr>
                <w:rFonts w:ascii="仿宋_GB2312" w:eastAsia="仿宋_GB2312" w:hAnsi="宋体" w:cs="宋体" w:hint="eastAsia"/>
                <w:spacing w:val="9"/>
                <w:sz w:val="24"/>
              </w:rPr>
              <w:t>病预防控制部门有专人负责中医药疾病预防工作，将中医药内容纳入到本区</w:t>
            </w:r>
            <w:r>
              <w:rPr>
                <w:rFonts w:ascii="仿宋_GB2312" w:eastAsia="仿宋_GB2312" w:hAnsi="宋体" w:cs="宋体" w:hint="eastAsia"/>
                <w:spacing w:val="16"/>
                <w:sz w:val="24"/>
              </w:rPr>
              <w:t>疾</w:t>
            </w:r>
            <w:r>
              <w:rPr>
                <w:rFonts w:ascii="仿宋_GB2312" w:eastAsia="仿宋_GB2312" w:hAnsi="宋体" w:cs="宋体" w:hint="eastAsia"/>
                <w:spacing w:val="13"/>
                <w:sz w:val="24"/>
              </w:rPr>
              <w:t>病</w:t>
            </w:r>
            <w:r>
              <w:rPr>
                <w:rFonts w:ascii="仿宋_GB2312" w:eastAsia="仿宋_GB2312" w:hAnsi="宋体" w:cs="宋体" w:hint="eastAsia"/>
                <w:spacing w:val="8"/>
                <w:sz w:val="24"/>
              </w:rPr>
              <w:t>预防、慢病管理、健康教育相关工作中。</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1245"/>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lastRenderedPageBreak/>
              <w:t>48</w:t>
            </w:r>
          </w:p>
        </w:tc>
        <w:tc>
          <w:tcPr>
            <w:tcW w:w="1115" w:type="dxa"/>
            <w:vMerge/>
            <w:vAlign w:val="center"/>
          </w:tcPr>
          <w:p w:rsidR="008E24AC" w:rsidRDefault="008E24AC" w:rsidP="007143AD">
            <w:pPr>
              <w:jc w:val="center"/>
              <w:rPr>
                <w:rFonts w:ascii="仿宋_GB2312" w:eastAsia="仿宋_GB2312" w:hAnsi="Arial" w:cs="Arial" w:hint="eastAsia"/>
                <w:sz w:val="24"/>
              </w:rPr>
            </w:pPr>
          </w:p>
        </w:tc>
        <w:tc>
          <w:tcPr>
            <w:tcW w:w="7854" w:type="dxa"/>
            <w:vAlign w:val="center"/>
          </w:tcPr>
          <w:p w:rsidR="008E24AC" w:rsidRDefault="008E24AC" w:rsidP="007143AD">
            <w:pPr>
              <w:ind w:left="54" w:right="48" w:firstLineChars="200" w:firstLine="516"/>
              <w:jc w:val="left"/>
              <w:rPr>
                <w:rFonts w:ascii="仿宋_GB2312" w:eastAsia="仿宋_GB2312" w:hAnsi="宋体" w:cs="宋体" w:hint="eastAsia"/>
                <w:sz w:val="24"/>
              </w:rPr>
            </w:pPr>
            <w:r>
              <w:rPr>
                <w:rFonts w:ascii="仿宋_GB2312" w:eastAsia="仿宋_GB2312" w:hAnsi="宋体" w:cs="宋体" w:hint="eastAsia"/>
                <w:spacing w:val="9"/>
                <w:sz w:val="24"/>
              </w:rPr>
              <w:t>加强对中医药服务质量的评估和监管，对执行中医药行业标准和技术规范、合</w:t>
            </w:r>
            <w:r>
              <w:rPr>
                <w:rFonts w:ascii="仿宋_GB2312" w:eastAsia="仿宋_GB2312" w:hAnsi="宋体" w:cs="宋体" w:hint="eastAsia"/>
                <w:spacing w:val="12"/>
                <w:sz w:val="24"/>
              </w:rPr>
              <w:t>理</w:t>
            </w:r>
            <w:r>
              <w:rPr>
                <w:rFonts w:ascii="仿宋_GB2312" w:eastAsia="仿宋_GB2312" w:hAnsi="宋体" w:cs="宋体" w:hint="eastAsia"/>
                <w:spacing w:val="9"/>
                <w:sz w:val="24"/>
              </w:rPr>
              <w:t>用药、落实核心制度等进行监督检查，督促基层医疗机构规范服务行为，提高服</w:t>
            </w:r>
            <w:r>
              <w:rPr>
                <w:rFonts w:ascii="仿宋_GB2312" w:eastAsia="仿宋_GB2312" w:hAnsi="宋体" w:cs="宋体" w:hint="eastAsia"/>
                <w:spacing w:val="15"/>
                <w:sz w:val="24"/>
              </w:rPr>
              <w:t>务</w:t>
            </w:r>
            <w:r>
              <w:rPr>
                <w:rFonts w:ascii="仿宋_GB2312" w:eastAsia="仿宋_GB2312" w:hAnsi="宋体" w:cs="宋体" w:hint="eastAsia"/>
                <w:spacing w:val="9"/>
                <w:sz w:val="24"/>
              </w:rPr>
              <w:t>质量，保证医疗安全。对乡村中医药技术人员自采、自种、自用、民间习用中草</w:t>
            </w:r>
            <w:r>
              <w:rPr>
                <w:rFonts w:ascii="仿宋_GB2312" w:eastAsia="仿宋_GB2312" w:hAnsi="宋体" w:cs="宋体" w:hint="eastAsia"/>
                <w:spacing w:val="2"/>
                <w:sz w:val="24"/>
              </w:rPr>
              <w:t>药</w:t>
            </w:r>
            <w:r>
              <w:rPr>
                <w:rFonts w:ascii="仿宋_GB2312" w:eastAsia="仿宋_GB2312" w:hAnsi="宋体" w:cs="宋体" w:hint="eastAsia"/>
                <w:spacing w:val="1"/>
                <w:sz w:val="24"/>
              </w:rPr>
              <w:t>加强管理，规范服务行为。</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pacing w:val="9"/>
                <w:sz w:val="24"/>
              </w:rPr>
              <w:t>区市场监管</w:t>
            </w:r>
            <w:r>
              <w:rPr>
                <w:rFonts w:ascii="仿宋_GB2312" w:eastAsia="仿宋_GB2312" w:hAnsi="宋体" w:cs="宋体" w:hint="eastAsia"/>
                <w:spacing w:val="7"/>
                <w:sz w:val="24"/>
              </w:rPr>
              <w:t>局</w:t>
            </w:r>
          </w:p>
          <w:p w:rsidR="008E24AC" w:rsidRDefault="008E24AC" w:rsidP="007143AD">
            <w:pPr>
              <w:ind w:right="173"/>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936"/>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49</w:t>
            </w:r>
          </w:p>
        </w:tc>
        <w:tc>
          <w:tcPr>
            <w:tcW w:w="1115" w:type="dxa"/>
            <w:vMerge w:val="restart"/>
            <w:vAlign w:val="center"/>
          </w:tcPr>
          <w:p w:rsidR="008E24AC" w:rsidRDefault="008E24AC" w:rsidP="007143AD">
            <w:pPr>
              <w:jc w:val="center"/>
              <w:rPr>
                <w:rFonts w:ascii="仿宋_GB2312" w:eastAsia="仿宋_GB2312" w:hAnsi="宋体" w:cs="宋体" w:hint="eastAsia"/>
                <w:spacing w:val="9"/>
                <w:sz w:val="24"/>
              </w:rPr>
            </w:pPr>
            <w:r>
              <w:rPr>
                <w:rFonts w:ascii="仿宋_GB2312" w:eastAsia="仿宋_GB2312" w:hAnsi="宋体" w:cs="宋体" w:hint="eastAsia"/>
                <w:spacing w:val="11"/>
                <w:sz w:val="24"/>
              </w:rPr>
              <w:t>满</w:t>
            </w:r>
            <w:r>
              <w:rPr>
                <w:rFonts w:ascii="仿宋_GB2312" w:eastAsia="仿宋_GB2312" w:hAnsi="宋体" w:cs="宋体" w:hint="eastAsia"/>
                <w:spacing w:val="9"/>
                <w:sz w:val="24"/>
              </w:rPr>
              <w:t>意率和</w:t>
            </w:r>
          </w:p>
          <w:p w:rsidR="008E24AC" w:rsidRDefault="008E24AC" w:rsidP="007143AD">
            <w:pPr>
              <w:jc w:val="center"/>
              <w:rPr>
                <w:rFonts w:ascii="仿宋_GB2312" w:eastAsia="仿宋_GB2312" w:hAnsi="Arial" w:cs="Arial" w:hint="eastAsia"/>
                <w:sz w:val="24"/>
              </w:rPr>
            </w:pPr>
            <w:r>
              <w:rPr>
                <w:rFonts w:ascii="仿宋_GB2312" w:eastAsia="仿宋_GB2312" w:hAnsi="宋体" w:cs="宋体" w:hint="eastAsia"/>
                <w:spacing w:val="9"/>
                <w:sz w:val="24"/>
              </w:rPr>
              <w:t>知晓率</w:t>
            </w:r>
          </w:p>
        </w:tc>
        <w:tc>
          <w:tcPr>
            <w:tcW w:w="7854" w:type="dxa"/>
            <w:vAlign w:val="center"/>
          </w:tcPr>
          <w:p w:rsidR="008E24AC" w:rsidRDefault="008E24AC" w:rsidP="007143AD">
            <w:pPr>
              <w:ind w:left="54" w:right="36" w:firstLineChars="200" w:firstLine="516"/>
              <w:jc w:val="left"/>
              <w:rPr>
                <w:rFonts w:ascii="仿宋_GB2312" w:eastAsia="仿宋_GB2312" w:hAnsi="宋体" w:cs="宋体" w:hint="eastAsia"/>
                <w:sz w:val="24"/>
              </w:rPr>
            </w:pPr>
            <w:r>
              <w:rPr>
                <w:rFonts w:ascii="仿宋_GB2312" w:eastAsia="仿宋_GB2312" w:hAnsi="宋体" w:cs="宋体" w:hint="eastAsia"/>
                <w:spacing w:val="9"/>
                <w:sz w:val="24"/>
              </w:rPr>
              <w:t>城市居民对区中医医院和基层医疗卫生机构中医药服务满意率不低于90%</w:t>
            </w:r>
            <w:r>
              <w:rPr>
                <w:rFonts w:ascii="仿宋_GB2312" w:eastAsia="仿宋_GB2312" w:hAnsi="宋体" w:cs="宋体" w:hint="eastAsia"/>
                <w:spacing w:val="6"/>
                <w:sz w:val="24"/>
              </w:rPr>
              <w:t>。</w:t>
            </w:r>
            <w:r>
              <w:rPr>
                <w:rFonts w:ascii="仿宋_GB2312" w:eastAsia="仿宋_GB2312" w:hAnsi="宋体" w:cs="宋体" w:hint="eastAsia"/>
                <w:spacing w:val="16"/>
                <w:sz w:val="24"/>
              </w:rPr>
              <w:t>城市居</w:t>
            </w:r>
            <w:r>
              <w:rPr>
                <w:rFonts w:ascii="仿宋_GB2312" w:eastAsia="仿宋_GB2312" w:hAnsi="宋体" w:cs="宋体" w:hint="eastAsia"/>
                <w:spacing w:val="8"/>
                <w:sz w:val="24"/>
              </w:rPr>
              <w:t>民中医药常识知晓率不低于90%，对区级中医医院和基层医疗卫生机构中医</w:t>
            </w:r>
            <w:r>
              <w:rPr>
                <w:rFonts w:ascii="仿宋_GB2312" w:eastAsia="仿宋_GB2312" w:hAnsi="宋体" w:cs="宋体" w:hint="eastAsia"/>
                <w:spacing w:val="16"/>
                <w:sz w:val="24"/>
              </w:rPr>
              <w:t>药</w:t>
            </w:r>
            <w:r>
              <w:rPr>
                <w:rFonts w:ascii="仿宋_GB2312" w:eastAsia="仿宋_GB2312" w:hAnsi="宋体" w:cs="宋体" w:hint="eastAsia"/>
                <w:spacing w:val="9"/>
                <w:sz w:val="24"/>
              </w:rPr>
              <w:t>服</w:t>
            </w:r>
            <w:r>
              <w:rPr>
                <w:rFonts w:ascii="仿宋_GB2312" w:eastAsia="仿宋_GB2312" w:hAnsi="宋体" w:cs="宋体" w:hint="eastAsia"/>
                <w:spacing w:val="8"/>
                <w:sz w:val="24"/>
              </w:rPr>
              <w:t>务内容知晓率不低于85%。</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r w:rsidR="008E24AC" w:rsidTr="007143AD">
        <w:trPr>
          <w:trHeight w:val="708"/>
          <w:jc w:val="center"/>
        </w:trPr>
        <w:tc>
          <w:tcPr>
            <w:tcW w:w="769" w:type="dxa"/>
            <w:tcBorders>
              <w:left w:val="single" w:sz="6" w:space="0" w:color="000000"/>
            </w:tcBorders>
            <w:vAlign w:val="center"/>
          </w:tcPr>
          <w:p w:rsidR="008E24AC" w:rsidRDefault="008E24AC" w:rsidP="007143AD">
            <w:pPr>
              <w:jc w:val="center"/>
              <w:rPr>
                <w:rFonts w:ascii="仿宋_GB2312" w:eastAsia="仿宋_GB2312" w:hint="eastAsia"/>
                <w:sz w:val="24"/>
              </w:rPr>
            </w:pPr>
            <w:r>
              <w:rPr>
                <w:rFonts w:ascii="仿宋_GB2312" w:eastAsia="仿宋_GB2312" w:hint="eastAsia"/>
                <w:sz w:val="24"/>
              </w:rPr>
              <w:t>50</w:t>
            </w:r>
          </w:p>
        </w:tc>
        <w:tc>
          <w:tcPr>
            <w:tcW w:w="1115" w:type="dxa"/>
            <w:vMerge/>
            <w:vAlign w:val="center"/>
          </w:tcPr>
          <w:p w:rsidR="008E24AC" w:rsidRDefault="008E24AC" w:rsidP="007143AD">
            <w:pPr>
              <w:jc w:val="center"/>
              <w:rPr>
                <w:rFonts w:ascii="仿宋_GB2312" w:eastAsia="仿宋_GB2312" w:hAnsi="Arial" w:cs="Arial" w:hint="eastAsia"/>
                <w:sz w:val="24"/>
              </w:rPr>
            </w:pPr>
          </w:p>
        </w:tc>
        <w:tc>
          <w:tcPr>
            <w:tcW w:w="7854" w:type="dxa"/>
            <w:vAlign w:val="center"/>
          </w:tcPr>
          <w:p w:rsidR="008E24AC" w:rsidRDefault="008E24AC" w:rsidP="007143AD">
            <w:pPr>
              <w:ind w:right="48" w:firstLineChars="200" w:firstLine="540"/>
              <w:jc w:val="left"/>
              <w:rPr>
                <w:rFonts w:ascii="仿宋_GB2312" w:eastAsia="仿宋_GB2312" w:hAnsi="宋体" w:cs="宋体" w:hint="eastAsia"/>
                <w:sz w:val="24"/>
              </w:rPr>
            </w:pPr>
            <w:r>
              <w:rPr>
                <w:rFonts w:ascii="仿宋_GB2312" w:eastAsia="仿宋_GB2312" w:hAnsi="宋体" w:cs="宋体" w:hint="eastAsia"/>
                <w:spacing w:val="15"/>
                <w:sz w:val="24"/>
              </w:rPr>
              <w:t>区中医医院和基层医疗卫生机构中医药人员对中医药相关政策知晓率不低</w:t>
            </w:r>
            <w:r>
              <w:rPr>
                <w:rFonts w:ascii="仿宋_GB2312" w:eastAsia="仿宋_GB2312" w:hAnsi="宋体" w:cs="宋体" w:hint="eastAsia"/>
                <w:spacing w:val="5"/>
                <w:sz w:val="24"/>
              </w:rPr>
              <w:t>于85%。</w:t>
            </w:r>
          </w:p>
        </w:tc>
        <w:tc>
          <w:tcPr>
            <w:tcW w:w="1115" w:type="dxa"/>
            <w:vAlign w:val="center"/>
          </w:tcPr>
          <w:p w:rsidR="008E24AC" w:rsidRDefault="008E24AC" w:rsidP="007143AD">
            <w:pPr>
              <w:ind w:left="62" w:right="48"/>
              <w:jc w:val="center"/>
              <w:rPr>
                <w:rFonts w:ascii="仿宋_GB2312" w:eastAsia="仿宋_GB2312" w:hAnsi="宋体" w:cs="宋体" w:hint="eastAsia"/>
                <w:sz w:val="24"/>
              </w:rPr>
            </w:pPr>
            <w:r>
              <w:rPr>
                <w:rFonts w:ascii="仿宋_GB2312" w:eastAsia="仿宋_GB2312" w:hAnsi="宋体" w:cs="宋体" w:hint="eastAsia"/>
                <w:spacing w:val="8"/>
                <w:sz w:val="24"/>
              </w:rPr>
              <w:t>区政府</w:t>
            </w:r>
          </w:p>
        </w:tc>
        <w:tc>
          <w:tcPr>
            <w:tcW w:w="1744" w:type="dxa"/>
            <w:tcBorders>
              <w:right w:val="single" w:sz="6" w:space="0" w:color="000000"/>
            </w:tcBorders>
            <w:vAlign w:val="center"/>
          </w:tcPr>
          <w:p w:rsidR="008E24AC" w:rsidRDefault="008E24AC" w:rsidP="007143AD">
            <w:pPr>
              <w:jc w:val="center"/>
              <w:rPr>
                <w:rFonts w:ascii="仿宋_GB2312" w:eastAsia="仿宋_GB2312" w:hAnsi="宋体" w:cs="宋体" w:hint="eastAsia"/>
                <w:sz w:val="24"/>
              </w:rPr>
            </w:pPr>
            <w:r>
              <w:rPr>
                <w:rFonts w:ascii="仿宋_GB2312" w:eastAsia="仿宋_GB2312" w:hAnsi="宋体" w:cs="宋体" w:hint="eastAsia"/>
                <w:spacing w:val="9"/>
                <w:sz w:val="24"/>
              </w:rPr>
              <w:t>区卫健局</w:t>
            </w:r>
          </w:p>
        </w:tc>
      </w:tr>
    </w:tbl>
    <w:p w:rsidR="00B67854" w:rsidRDefault="00B67854"/>
    <w:sectPr w:rsidR="00B67854" w:rsidSect="008E24A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854" w:rsidRDefault="00B67854" w:rsidP="008E24AC">
      <w:r>
        <w:separator/>
      </w:r>
    </w:p>
  </w:endnote>
  <w:endnote w:type="continuationSeparator" w:id="1">
    <w:p w:rsidR="00B67854" w:rsidRDefault="00B67854" w:rsidP="008E24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854" w:rsidRDefault="00B67854" w:rsidP="008E24AC">
      <w:r>
        <w:separator/>
      </w:r>
    </w:p>
  </w:footnote>
  <w:footnote w:type="continuationSeparator" w:id="1">
    <w:p w:rsidR="00B67854" w:rsidRDefault="00B67854" w:rsidP="008E24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24AC"/>
    <w:rsid w:val="008E24AC"/>
    <w:rsid w:val="00B678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4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24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E24AC"/>
    <w:rPr>
      <w:sz w:val="18"/>
      <w:szCs w:val="18"/>
    </w:rPr>
  </w:style>
  <w:style w:type="paragraph" w:styleId="a4">
    <w:name w:val="footer"/>
    <w:basedOn w:val="a"/>
    <w:link w:val="Char0"/>
    <w:uiPriority w:val="99"/>
    <w:semiHidden/>
    <w:unhideWhenUsed/>
    <w:rsid w:val="008E24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E24AC"/>
    <w:rPr>
      <w:sz w:val="18"/>
      <w:szCs w:val="18"/>
    </w:rPr>
  </w:style>
  <w:style w:type="paragraph" w:customStyle="1" w:styleId="CharCharCharCharChar1CharCharCharCharCharCharCharCharChar1CharCharCharCharCharCharCharCharCharCharCharCharCharCharChar1CharCharCharCharCharChar1Char">
    <w:name w:val=" Char Char Char Char Char1 Char Char Char Char Char Char Char Char Char1 Char Char Char Char Char Char Char Char Char Char Char Char Char Char Char1 Char Char Char Char Char Char1 Char"/>
    <w:basedOn w:val="a"/>
    <w:rsid w:val="008E24AC"/>
    <w:pPr>
      <w:spacing w:line="360" w:lineRule="auto"/>
    </w:pPr>
    <w:rPr>
      <w:rFonts w:ascii="仿宋_GB2312" w:eastAsia="仿宋_GB2312"/>
      <w:b/>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北大软件</dc:creator>
  <cp:keywords/>
  <dc:description/>
  <cp:lastModifiedBy>北大软件</cp:lastModifiedBy>
  <cp:revision>2</cp:revision>
  <dcterms:created xsi:type="dcterms:W3CDTF">2023-05-12T07:57:00Z</dcterms:created>
  <dcterms:modified xsi:type="dcterms:W3CDTF">2023-05-12T07:58:00Z</dcterms:modified>
</cp:coreProperties>
</file>