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560" w:lineRule="exact"/>
        <w:ind w:left="0" w:leftChars="0" w:firstLine="0" w:firstLineChars="0"/>
        <w:rPr>
          <w:rFonts w:ascii="仿宋_GB2312" w:hAnsi="宋体" w:eastAsia="仿宋_GB2312" w:cs="黑体"/>
          <w:sz w:val="32"/>
        </w:rPr>
      </w:pPr>
      <w:r>
        <w:rPr>
          <w:rFonts w:hint="eastAsia" w:ascii="仿宋_GB2312" w:hAnsi="宋体" w:eastAsia="仿宋_GB2312" w:cs="黑体"/>
          <w:sz w:val="32"/>
        </w:rPr>
        <w:t>附件</w:t>
      </w:r>
      <w:r>
        <w:rPr>
          <w:rFonts w:ascii="仿宋_GB2312" w:hAnsi="宋体" w:eastAsia="仿宋_GB2312" w:cs="黑体"/>
          <w:sz w:val="32"/>
        </w:rPr>
        <w:t>5</w:t>
      </w:r>
    </w:p>
    <w:p>
      <w:pPr>
        <w:pStyle w:val="9"/>
        <w:spacing w:line="560" w:lineRule="exact"/>
        <w:ind w:firstLine="0" w:firstLineChars="0"/>
        <w:jc w:val="center"/>
        <w:rPr>
          <w:rFonts w:ascii="黑体" w:hAnsi="黑体" w:eastAsia="黑体" w:cs="宋体"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 w:cs="宋体"/>
          <w:bCs/>
          <w:sz w:val="36"/>
          <w:szCs w:val="36"/>
        </w:rPr>
        <w:t>雁塔区集体土地上房屋安全信息采集表（自建房）</w:t>
      </w:r>
    </w:p>
    <w:bookmarkEnd w:id="0"/>
    <w:tbl>
      <w:tblPr>
        <w:tblStyle w:val="10"/>
        <w:tblW w:w="1011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80"/>
        <w:gridCol w:w="470"/>
        <w:gridCol w:w="475"/>
        <w:gridCol w:w="997"/>
        <w:gridCol w:w="240"/>
        <w:gridCol w:w="525"/>
        <w:gridCol w:w="1100"/>
        <w:gridCol w:w="513"/>
        <w:gridCol w:w="1187"/>
        <w:gridCol w:w="298"/>
        <w:gridCol w:w="52"/>
        <w:gridCol w:w="29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0111" w:type="dxa"/>
            <w:gridSpan w:val="13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>
            <w:pPr>
              <w:autoSpaceDN w:val="0"/>
              <w:jc w:val="left"/>
              <w:textAlignment w:val="top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第一部分：基本信息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91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地  址</w:t>
            </w:r>
          </w:p>
        </w:tc>
        <w:tc>
          <w:tcPr>
            <w:tcW w:w="882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>
            <w:pPr>
              <w:autoSpaceDN w:val="0"/>
              <w:jc w:val="left"/>
              <w:textAlignment w:val="top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24"/>
              </w:rPr>
              <w:t>市（示范区）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24"/>
              </w:rPr>
              <w:t>县（市、区）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sz w:val="24"/>
              </w:rPr>
              <w:t>乡（镇、街道）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4"/>
              </w:rPr>
              <w:t>村（社区）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24"/>
              </w:rPr>
              <w:t>组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color w:val="000000"/>
                <w:sz w:val="24"/>
              </w:rPr>
              <w:t>路（街巷）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号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291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产权人                       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>使用人</w:t>
            </w:r>
          </w:p>
        </w:tc>
        <w:tc>
          <w:tcPr>
            <w:tcW w:w="19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237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33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>
            <w:pPr>
              <w:autoSpaceDN w:val="0"/>
              <w:jc w:val="left"/>
              <w:textAlignment w:val="top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291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重点房屋类型</w:t>
            </w:r>
          </w:p>
        </w:tc>
        <w:tc>
          <w:tcPr>
            <w:tcW w:w="432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18"/>
              </w:rPr>
              <w:t>层及以上  □用作经营（包括出租）</w:t>
            </w:r>
          </w:p>
          <w:p>
            <w:pPr>
              <w:autoSpaceDN w:val="0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□人员密集   □擅自改扩建（可多选）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建筑面积</w:t>
            </w:r>
          </w:p>
        </w:tc>
        <w:tc>
          <w:tcPr>
            <w:tcW w:w="33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>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91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建造年代</w:t>
            </w:r>
          </w:p>
        </w:tc>
        <w:tc>
          <w:tcPr>
            <w:tcW w:w="882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1980年及以前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1981-1990年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1991-2000年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2001-2010年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>2011年及以后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91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结构类型</w:t>
            </w:r>
          </w:p>
        </w:tc>
        <w:tc>
          <w:tcPr>
            <w:tcW w:w="882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>
            <w:pPr>
              <w:autoSpaceDN w:val="0"/>
              <w:jc w:val="left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砖石结构（预制板）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砖石结构（非预制板）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土木结构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混凝土结构 </w:t>
            </w:r>
          </w:p>
          <w:p>
            <w:pPr>
              <w:autoSpaceDN w:val="0"/>
              <w:jc w:val="left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窑洞             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钢结构             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混杂结构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>其他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291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建造方式</w:t>
            </w:r>
          </w:p>
        </w:tc>
        <w:tc>
          <w:tcPr>
            <w:tcW w:w="882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>
            <w:pPr>
              <w:autoSpaceDN w:val="0"/>
              <w:jc w:val="left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建筑工匠建造  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有资质的施工队伍建造 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>其他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91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土地性质</w:t>
            </w:r>
          </w:p>
        </w:tc>
        <w:tc>
          <w:tcPr>
            <w:tcW w:w="882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>
            <w:pPr>
              <w:autoSpaceDN w:val="0"/>
              <w:jc w:val="left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宅基地     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>非宅基地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111" w:type="dxa"/>
            <w:gridSpan w:val="13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>
            <w:pPr>
              <w:autoSpaceDN w:val="0"/>
              <w:jc w:val="left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第二部分：审批手续情况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236" w:type="dxa"/>
            <w:gridSpan w:val="4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宅基地手续</w:t>
            </w:r>
          </w:p>
        </w:tc>
        <w:tc>
          <w:tcPr>
            <w:tcW w:w="286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 xml:space="preserve">    □</w:t>
            </w:r>
            <w:r>
              <w:rPr>
                <w:rFonts w:hint="eastAsia" w:ascii="宋体" w:hAnsi="宋体"/>
                <w:sz w:val="24"/>
              </w:rPr>
              <w:t xml:space="preserve">有   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无 </w:t>
            </w:r>
          </w:p>
        </w:tc>
        <w:tc>
          <w:tcPr>
            <w:tcW w:w="199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规划建设手续</w:t>
            </w:r>
          </w:p>
        </w:tc>
        <w:tc>
          <w:tcPr>
            <w:tcW w:w="30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 xml:space="preserve">    □</w:t>
            </w:r>
            <w:r>
              <w:rPr>
                <w:rFonts w:hint="eastAsia" w:ascii="宋体" w:hAnsi="宋体"/>
                <w:sz w:val="24"/>
              </w:rPr>
              <w:t xml:space="preserve">有   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236" w:type="dxa"/>
            <w:gridSpan w:val="4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竣工验收手续</w:t>
            </w:r>
          </w:p>
        </w:tc>
        <w:tc>
          <w:tcPr>
            <w:tcW w:w="286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 xml:space="preserve">    □</w:t>
            </w:r>
            <w:r>
              <w:rPr>
                <w:rFonts w:hint="eastAsia" w:ascii="宋体" w:hAnsi="宋体"/>
                <w:sz w:val="24"/>
              </w:rPr>
              <w:t xml:space="preserve">有   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无 </w:t>
            </w:r>
          </w:p>
        </w:tc>
        <w:tc>
          <w:tcPr>
            <w:tcW w:w="199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房屋登记手续</w:t>
            </w:r>
          </w:p>
        </w:tc>
        <w:tc>
          <w:tcPr>
            <w:tcW w:w="30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 xml:space="preserve">    □</w:t>
            </w:r>
            <w:r>
              <w:rPr>
                <w:rFonts w:hint="eastAsia" w:ascii="宋体" w:hAnsi="宋体"/>
                <w:sz w:val="24"/>
              </w:rPr>
              <w:t xml:space="preserve">有   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0111" w:type="dxa"/>
            <w:gridSpan w:val="13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>
            <w:pPr>
              <w:autoSpaceDN w:val="0"/>
              <w:jc w:val="left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第三部分：改造情况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21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是否改造</w:t>
            </w:r>
          </w:p>
        </w:tc>
        <w:tc>
          <w:tcPr>
            <w:tcW w:w="8900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否 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是 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改造1次 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>改造2次及以上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1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改造内容</w:t>
            </w:r>
          </w:p>
        </w:tc>
        <w:tc>
          <w:tcPr>
            <w:tcW w:w="8900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楼顶加层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周边扩建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楼内夹层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改变承重结构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>其他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（多选）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111" w:type="dxa"/>
            <w:gridSpan w:val="13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textAlignment w:val="top"/>
              <w:rPr>
                <w:rFonts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第四部分：用途改变情况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761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是否用作经营</w:t>
            </w:r>
          </w:p>
        </w:tc>
        <w:tc>
          <w:tcPr>
            <w:tcW w:w="17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□是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否 </w:t>
            </w:r>
          </w:p>
        </w:tc>
        <w:tc>
          <w:tcPr>
            <w:tcW w:w="6638" w:type="dxa"/>
            <w:gridSpan w:val="7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主</w:t>
            </w:r>
            <w:r>
              <w:rPr>
                <w:rFonts w:hint="eastAsia" w:ascii="宋体" w:hAnsi="宋体"/>
                <w:sz w:val="24"/>
              </w:rPr>
              <w:t>要用途：</w:t>
            </w:r>
          </w:p>
          <w:p>
            <w:pPr>
              <w:autoSpaceDN w:val="0"/>
              <w:jc w:val="left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□餐饮饭店 □民宿宾馆 □批发零售 □医疗卫生 </w:t>
            </w:r>
          </w:p>
          <w:p>
            <w:pPr>
              <w:autoSpaceDN w:val="0"/>
              <w:jc w:val="left"/>
              <w:textAlignment w:val="top"/>
            </w:pPr>
            <w:r>
              <w:rPr>
                <w:rFonts w:hint="eastAsia" w:ascii="宋体" w:hAnsi="宋体"/>
                <w:sz w:val="24"/>
              </w:rPr>
              <w:t xml:space="preserve">□休闲娱乐 □生产加工 □仓储物流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>其他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（多选）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761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经营审批手续</w:t>
            </w:r>
          </w:p>
        </w:tc>
        <w:tc>
          <w:tcPr>
            <w:tcW w:w="17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□有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无  </w:t>
            </w:r>
          </w:p>
        </w:tc>
        <w:tc>
          <w:tcPr>
            <w:tcW w:w="6638" w:type="dxa"/>
            <w:gridSpan w:val="7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111" w:type="dxa"/>
            <w:gridSpan w:val="13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>
            <w:pPr>
              <w:autoSpaceDN w:val="0"/>
              <w:jc w:val="left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第五部分：用能情况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236" w:type="dxa"/>
            <w:gridSpan w:val="4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采暖用能</w:t>
            </w:r>
          </w:p>
        </w:tc>
        <w:tc>
          <w:tcPr>
            <w:tcW w:w="78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煤炭 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电 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液化气 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天然气 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>其他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>（多选）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36" w:type="dxa"/>
            <w:gridSpan w:val="4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炊事用能                  （含生活热水）</w:t>
            </w:r>
          </w:p>
        </w:tc>
        <w:tc>
          <w:tcPr>
            <w:tcW w:w="78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煤炭 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电 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液化气 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天然气 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>其他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>（多选）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0111" w:type="dxa"/>
            <w:gridSpan w:val="13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>
            <w:pPr>
              <w:autoSpaceDN w:val="0"/>
              <w:jc w:val="left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第六部分：安全情况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36" w:type="dxa"/>
            <w:gridSpan w:val="4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安全隐患初判</w:t>
            </w:r>
          </w:p>
        </w:tc>
        <w:tc>
          <w:tcPr>
            <w:tcW w:w="17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>
            <w:pPr>
              <w:autoSpaceDN w:val="0"/>
              <w:jc w:val="left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基本安全                   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>存在风险</w:t>
            </w:r>
          </w:p>
        </w:tc>
        <w:tc>
          <w:tcPr>
            <w:tcW w:w="611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>
            <w:pPr>
              <w:autoSpaceDN w:val="0"/>
              <w:jc w:val="left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风险部位：            </w:t>
            </w:r>
          </w:p>
          <w:p>
            <w:pPr>
              <w:autoSpaceDN w:val="0"/>
              <w:jc w:val="left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墙体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梁柱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地基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屋面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楼板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>其他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36" w:type="dxa"/>
            <w:gridSpan w:val="4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安全鉴定或评定</w:t>
            </w:r>
          </w:p>
        </w:tc>
        <w:tc>
          <w:tcPr>
            <w:tcW w:w="17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>
            <w:pPr>
              <w:autoSpaceDN w:val="0"/>
              <w:jc w:val="left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A级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B级              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C级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>D级</w:t>
            </w:r>
          </w:p>
        </w:tc>
        <w:tc>
          <w:tcPr>
            <w:tcW w:w="611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>
            <w:pPr>
              <w:autoSpaceDN w:val="0"/>
              <w:jc w:val="left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风险部位：                           </w:t>
            </w:r>
          </w:p>
          <w:p>
            <w:pPr>
              <w:autoSpaceDN w:val="0"/>
              <w:jc w:val="left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墙体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梁柱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地基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屋面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楼板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>其他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36" w:type="dxa"/>
            <w:gridSpan w:val="4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相邻建筑和周边</w:t>
            </w:r>
          </w:p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环境是否安全</w:t>
            </w:r>
          </w:p>
        </w:tc>
        <w:tc>
          <w:tcPr>
            <w:tcW w:w="17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□是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>否</w:t>
            </w:r>
          </w:p>
        </w:tc>
        <w:tc>
          <w:tcPr>
            <w:tcW w:w="31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如不安全是否开展了</w:t>
            </w:r>
          </w:p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安全影响评估</w:t>
            </w:r>
          </w:p>
        </w:tc>
        <w:tc>
          <w:tcPr>
            <w:tcW w:w="296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  □否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0111" w:type="dxa"/>
            <w:gridSpan w:val="13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>
            <w:pPr>
              <w:autoSpaceDN w:val="0"/>
              <w:jc w:val="left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第七部分：整治计划情况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0111" w:type="dxa"/>
            <w:gridSpan w:val="13"/>
            <w:tcBorders>
              <w:top w:val="single" w:color="000000" w:sz="8" w:space="0"/>
              <w:left w:val="single" w:color="000000" w:sz="12" w:space="0"/>
              <w:bottom w:val="single" w:color="auto" w:sz="12" w:space="0"/>
              <w:right w:val="single" w:color="000000" w:sz="12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 xml:space="preserve"> □</w:t>
            </w:r>
            <w:r>
              <w:rPr>
                <w:rFonts w:hint="eastAsia" w:ascii="宋体" w:hAnsi="宋体"/>
                <w:sz w:val="24"/>
              </w:rPr>
              <w:t xml:space="preserve">已整治 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计划半年内整治 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计划1年内整治 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无整治计划 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>其他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</w:t>
            </w:r>
          </w:p>
        </w:tc>
      </w:tr>
    </w:tbl>
    <w:p>
      <w:pPr>
        <w:autoSpaceDN w:val="0"/>
        <w:ind w:firstLine="5280" w:firstLineChars="2200"/>
        <w:textAlignment w:val="top"/>
      </w:pPr>
      <w:r>
        <w:rPr>
          <w:rFonts w:hint="eastAsia" w:ascii="宋体" w:hAnsi="宋体" w:cs="宋体"/>
          <w:sz w:val="24"/>
          <w:szCs w:val="18"/>
        </w:rPr>
        <w:t>抽查人（签字）：</w:t>
      </w:r>
      <w:r>
        <w:rPr>
          <w:rFonts w:hint="eastAsia" w:ascii="宋体" w:hAnsi="宋体" w:cs="宋体"/>
          <w:sz w:val="24"/>
          <w:szCs w:val="18"/>
          <w:u w:val="single"/>
        </w:rPr>
        <w:t xml:space="preserve">    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12</w:t>
    </w:r>
    <w: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yZGVjOTMyNjU0Y2IwNmU3ZjdiNjMyZjAwYjdjOTIifQ=="/>
  </w:docVars>
  <w:rsids>
    <w:rsidRoot w:val="00324BBE"/>
    <w:rsid w:val="000B22CC"/>
    <w:rsid w:val="000C17BF"/>
    <w:rsid w:val="000D5A1D"/>
    <w:rsid w:val="00111728"/>
    <w:rsid w:val="00131E23"/>
    <w:rsid w:val="001327B2"/>
    <w:rsid w:val="001A79F8"/>
    <w:rsid w:val="001D3EEA"/>
    <w:rsid w:val="00231A43"/>
    <w:rsid w:val="00324BBE"/>
    <w:rsid w:val="00361916"/>
    <w:rsid w:val="003810DB"/>
    <w:rsid w:val="003A623E"/>
    <w:rsid w:val="003C12ED"/>
    <w:rsid w:val="00583BBD"/>
    <w:rsid w:val="00586091"/>
    <w:rsid w:val="005914E3"/>
    <w:rsid w:val="005A48A9"/>
    <w:rsid w:val="005D30C0"/>
    <w:rsid w:val="00601BE3"/>
    <w:rsid w:val="0060550E"/>
    <w:rsid w:val="00620496"/>
    <w:rsid w:val="007B31C9"/>
    <w:rsid w:val="008337D2"/>
    <w:rsid w:val="008377B5"/>
    <w:rsid w:val="008D46D7"/>
    <w:rsid w:val="008E30A8"/>
    <w:rsid w:val="009E6EF6"/>
    <w:rsid w:val="009F2D9F"/>
    <w:rsid w:val="00BC2BA6"/>
    <w:rsid w:val="00C50B21"/>
    <w:rsid w:val="00CB49B6"/>
    <w:rsid w:val="00D11DDF"/>
    <w:rsid w:val="00D43B6D"/>
    <w:rsid w:val="00D53126"/>
    <w:rsid w:val="00D61142"/>
    <w:rsid w:val="00D855D7"/>
    <w:rsid w:val="00E80591"/>
    <w:rsid w:val="00FE14AD"/>
    <w:rsid w:val="0FCA1660"/>
    <w:rsid w:val="16610A3F"/>
    <w:rsid w:val="194C7105"/>
    <w:rsid w:val="19F158D2"/>
    <w:rsid w:val="1DD73395"/>
    <w:rsid w:val="2DDC3596"/>
    <w:rsid w:val="361D21FA"/>
    <w:rsid w:val="3C736028"/>
    <w:rsid w:val="427F1BDB"/>
    <w:rsid w:val="42CF1CE9"/>
    <w:rsid w:val="44F543D6"/>
    <w:rsid w:val="474656AD"/>
    <w:rsid w:val="47AB51A1"/>
    <w:rsid w:val="4B8418FE"/>
    <w:rsid w:val="4BB93196"/>
    <w:rsid w:val="50DB0924"/>
    <w:rsid w:val="5236470D"/>
    <w:rsid w:val="56001C1E"/>
    <w:rsid w:val="64E37FE1"/>
    <w:rsid w:val="65A07346"/>
    <w:rsid w:val="694035C3"/>
    <w:rsid w:val="69670BC7"/>
    <w:rsid w:val="74114085"/>
    <w:rsid w:val="794F4DF1"/>
    <w:rsid w:val="7C040905"/>
    <w:rsid w:val="7C376AA7"/>
    <w:rsid w:val="7F33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</w:pPr>
    <w:rPr>
      <w:rFonts w:ascii="Calibri" w:hAnsi="Calibri" w:eastAsia="仿宋_GB2312"/>
      <w:sz w:val="32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character" w:styleId="12">
    <w:name w:val="page number"/>
    <w:basedOn w:val="11"/>
    <w:qFormat/>
    <w:uiPriority w:val="0"/>
  </w:style>
  <w:style w:type="character" w:customStyle="1" w:styleId="13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批注框文本 字符"/>
    <w:basedOn w:val="11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2CAFB-8093-440B-9140-40E73FABFD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2086</Words>
  <Characters>2152</Characters>
  <Lines>48</Lines>
  <Paragraphs>13</Paragraphs>
  <TotalTime>302</TotalTime>
  <ScaleCrop>false</ScaleCrop>
  <LinksUpToDate>false</LinksUpToDate>
  <CharactersWithSpaces>3944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2021-07-13T07:34:00Z</dcterms:created>
  <dc:creator>马骏</dc:creator>
  <cp:lastModifiedBy>旺天下</cp:lastModifiedBy>
  <cp:lastPrinted>2022-05-01T07:21:00Z</cp:lastPrinted>
  <dcterms:modified xsi:type="dcterms:W3CDTF">2022-05-19T06:28:14Z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5C23857AECF948B8B16463FA1D30216E</vt:lpwstr>
  </property>
  <property fmtid="{D5CDD505-2E9C-101B-9397-08002B2CF9AE}" pid="4" name="commondata">
    <vt:lpwstr>eyJoZGlkIjoiMzBlNTNlYWM2NTJmOWY2MTJiMzU4OGEzZmRlYTYwM2IifQ==</vt:lpwstr>
  </property>
</Properties>
</file>