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75" w:rsidRPr="0050203C" w:rsidRDefault="00150E25">
      <w:pPr>
        <w:rPr>
          <w:rFonts w:ascii="仿宋_GB2312" w:eastAsia="仿宋_GB2312" w:hAnsi="微软雅黑" w:cs="微软雅黑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color w:val="333333"/>
          <w:sz w:val="32"/>
          <w:szCs w:val="32"/>
          <w:shd w:val="clear" w:color="auto" w:fill="FFFFFF"/>
        </w:rPr>
        <w:t>附件：</w:t>
      </w:r>
    </w:p>
    <w:p w:rsidR="00AB3D75" w:rsidRDefault="00150E25">
      <w:pPr>
        <w:jc w:val="center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西安市雁塔区就业见习基地名单区本家（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家）：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陕西万科项目管理咨询有限公司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上海红星美凯龙品牌管理有限公司西安分公司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西安利群建筑工程设计有限公司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陕西泽润建设项目管理有限公司</w:t>
      </w:r>
      <w:bookmarkStart w:id="0" w:name="_GoBack"/>
      <w:bookmarkEnd w:id="0"/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陕西正大方略工程咨询有限公司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陕西省肿瘤医院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西安市雁塔区新东方培训中心</w:t>
      </w:r>
    </w:p>
    <w:p w:rsidR="00AB3D75" w:rsidRDefault="00150E25">
      <w:pPr>
        <w:numPr>
          <w:ilvl w:val="0"/>
          <w:numId w:val="1"/>
        </w:num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  <w:shd w:val="clear" w:color="auto" w:fill="FFFFFF"/>
        </w:rPr>
        <w:t>陕西万祥档案服务有限公司</w:t>
      </w:r>
    </w:p>
    <w:p w:rsidR="00AB3D75" w:rsidRDefault="00AB3D75">
      <w:p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</w:p>
    <w:p w:rsidR="00AB3D75" w:rsidRDefault="00AB3D75">
      <w:p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</w:p>
    <w:p w:rsidR="00AB3D75" w:rsidRDefault="00AB3D75">
      <w:pPr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</w:p>
    <w:p w:rsidR="00AB3D75" w:rsidRDefault="00AB3D75">
      <w:pPr>
        <w:ind w:firstLineChars="200" w:firstLine="640"/>
        <w:jc w:val="left"/>
        <w:rPr>
          <w:rFonts w:ascii="仿宋_GB2312" w:eastAsia="仿宋_GB2312" w:hAnsi="微软雅黑" w:cs="微软雅黑"/>
          <w:color w:val="333333"/>
          <w:sz w:val="32"/>
          <w:szCs w:val="32"/>
          <w:shd w:val="clear" w:color="auto" w:fill="FFFFFF"/>
        </w:rPr>
      </w:pPr>
    </w:p>
    <w:sectPr w:rsidR="00AB3D75" w:rsidSect="00AB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B5067"/>
    <w:multiLevelType w:val="singleLevel"/>
    <w:tmpl w:val="7C6B506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A7C96"/>
    <w:rsid w:val="000A7C96"/>
    <w:rsid w:val="00150E25"/>
    <w:rsid w:val="003B079A"/>
    <w:rsid w:val="0050203C"/>
    <w:rsid w:val="00AB3D75"/>
    <w:rsid w:val="00B97496"/>
    <w:rsid w:val="00DA2A12"/>
    <w:rsid w:val="03922F94"/>
    <w:rsid w:val="0D1545CF"/>
    <w:rsid w:val="106974D4"/>
    <w:rsid w:val="132A4E9D"/>
    <w:rsid w:val="167646F9"/>
    <w:rsid w:val="18DB6CC5"/>
    <w:rsid w:val="23544BE4"/>
    <w:rsid w:val="27A30982"/>
    <w:rsid w:val="32C76D4B"/>
    <w:rsid w:val="35C97347"/>
    <w:rsid w:val="3A6821A5"/>
    <w:rsid w:val="40462906"/>
    <w:rsid w:val="5277503C"/>
    <w:rsid w:val="53716ABC"/>
    <w:rsid w:val="57D76426"/>
    <w:rsid w:val="5C064FAE"/>
    <w:rsid w:val="6F9649C2"/>
    <w:rsid w:val="7E24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B3D7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AB3D7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AB3D7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B3D7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B3D7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2021-04-15T01:59:00Z</dcterms:created>
  <dcterms:modified xsi:type="dcterms:W3CDTF">2021-04-15T01:59:00Z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8F179CBE81E240E893895F7BCC6E22C3</vt:lpwstr>
  </property>
</Properties>
</file>