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jc w:val="center"/>
        <w:rPr>
          <w:rFonts w:hint="eastAsia" w:ascii="仿宋_GB2312" w:hAnsi="仿宋_GB2312" w:cs="仿宋_GB2312"/>
          <w:sz w:val="32"/>
          <w:szCs w:val="32"/>
          <w:lang w:val="en-US" w:eastAsia="zh-CN"/>
        </w:rPr>
      </w:pPr>
    </w:p>
    <w:tbl>
      <w:tblPr>
        <w:tblStyle w:val="14"/>
        <w:tblpPr w:leftFromText="180" w:rightFromText="180" w:vertAnchor="text" w:horzAnchor="page" w:tblpX="1720" w:tblpY="168"/>
        <w:tblOverlap w:val="never"/>
        <w:tblW w:w="9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0"/>
        <w:gridCol w:w="750"/>
        <w:gridCol w:w="4350"/>
        <w:gridCol w:w="3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9270" w:type="dxa"/>
            <w:gridSpan w:val="4"/>
            <w:tcBorders>
              <w:top w:val="nil"/>
              <w:left w:val="nil"/>
              <w:bottom w:val="single" w:color="auto" w:sz="4" w:space="0"/>
              <w:right w:val="nil"/>
              <w:tl2br w:val="nil"/>
              <w:tr2bl w:val="nil"/>
            </w:tcBorders>
            <w:vAlign w:val="center"/>
          </w:tcPr>
          <w:p>
            <w:pPr>
              <w:widowControl/>
              <w:jc w:val="center"/>
              <w:textAlignment w:val="center"/>
              <w:rPr>
                <w:rFonts w:hint="eastAsia" w:ascii="仿宋" w:hAnsi="仿宋" w:eastAsia="黑体" w:cs="仿宋"/>
                <w:kern w:val="0"/>
                <w:sz w:val="24"/>
                <w:szCs w:val="24"/>
                <w:lang w:eastAsia="zh-CN"/>
              </w:rPr>
            </w:pPr>
            <w:bookmarkStart w:id="0" w:name="_GoBack"/>
            <w:r>
              <w:rPr>
                <w:rFonts w:hint="eastAsia" w:ascii="黑体" w:hAnsi="黑体" w:eastAsia="黑体" w:cs="黑体"/>
                <w:b/>
                <w:bCs/>
                <w:sz w:val="44"/>
                <w:szCs w:val="44"/>
                <w:lang w:eastAsia="zh-CN"/>
              </w:rPr>
              <w:t>雁塔区</w:t>
            </w:r>
            <w:r>
              <w:rPr>
                <w:rFonts w:hint="eastAsia" w:ascii="黑体" w:hAnsi="黑体" w:eastAsia="黑体" w:cs="黑体"/>
                <w:b/>
                <w:bCs/>
                <w:sz w:val="44"/>
                <w:szCs w:val="44"/>
              </w:rPr>
              <w:t>各街道新冠</w:t>
            </w:r>
            <w:r>
              <w:rPr>
                <w:rFonts w:hint="eastAsia" w:ascii="黑体" w:hAnsi="黑体" w:eastAsia="黑体" w:cs="黑体"/>
                <w:b/>
                <w:bCs/>
                <w:sz w:val="44"/>
                <w:szCs w:val="44"/>
                <w:lang w:eastAsia="zh-CN"/>
              </w:rPr>
              <w:t>病毒</w:t>
            </w:r>
            <w:r>
              <w:rPr>
                <w:rFonts w:hint="eastAsia" w:ascii="黑体" w:hAnsi="黑体" w:eastAsia="黑体" w:cs="黑体"/>
                <w:b/>
                <w:bCs/>
                <w:sz w:val="44"/>
                <w:szCs w:val="44"/>
              </w:rPr>
              <w:t>疫苗接种点</w:t>
            </w:r>
            <w:r>
              <w:rPr>
                <w:rFonts w:hint="eastAsia" w:ascii="黑体" w:hAnsi="黑体" w:eastAsia="黑体" w:cs="黑体"/>
                <w:b/>
                <w:bCs/>
                <w:sz w:val="44"/>
                <w:szCs w:val="44"/>
                <w:lang w:eastAsia="zh-CN"/>
              </w:rPr>
              <w:t>名单</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81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黑体" w:hAnsi="黑体" w:eastAsia="黑体" w:cs="黑体"/>
                <w:kern w:val="0"/>
                <w:sz w:val="24"/>
                <w:szCs w:val="24"/>
              </w:rPr>
            </w:pPr>
            <w:r>
              <w:rPr>
                <w:rFonts w:hint="eastAsia" w:ascii="黑体" w:hAnsi="黑体" w:eastAsia="黑体" w:cs="黑体"/>
                <w:kern w:val="0"/>
                <w:sz w:val="24"/>
                <w:szCs w:val="24"/>
              </w:rPr>
              <w:t>街道</w:t>
            </w: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黑体" w:hAnsi="黑体" w:eastAsia="黑体" w:cs="黑体"/>
                <w:kern w:val="0"/>
                <w:sz w:val="24"/>
                <w:szCs w:val="24"/>
              </w:rPr>
            </w:pPr>
            <w:r>
              <w:rPr>
                <w:rFonts w:hint="eastAsia" w:ascii="黑体" w:hAnsi="黑体" w:eastAsia="黑体" w:cs="黑体"/>
                <w:kern w:val="0"/>
                <w:sz w:val="24"/>
                <w:szCs w:val="24"/>
              </w:rPr>
              <w:t>序号</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黑体" w:hAnsi="黑体" w:eastAsia="黑体" w:cs="黑体"/>
                <w:kern w:val="0"/>
                <w:sz w:val="24"/>
                <w:szCs w:val="24"/>
              </w:rPr>
            </w:pPr>
            <w:r>
              <w:rPr>
                <w:rFonts w:hint="eastAsia" w:ascii="黑体" w:hAnsi="黑体" w:eastAsia="黑体" w:cs="黑体"/>
                <w:kern w:val="0"/>
                <w:sz w:val="24"/>
                <w:szCs w:val="24"/>
              </w:rPr>
              <w:t>接种单位</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黑体" w:hAnsi="黑体" w:eastAsia="黑体" w:cs="黑体"/>
                <w:kern w:val="0"/>
                <w:sz w:val="24"/>
                <w:szCs w:val="24"/>
              </w:rPr>
            </w:pPr>
            <w:r>
              <w:rPr>
                <w:rFonts w:hint="eastAsia" w:ascii="黑体" w:hAnsi="黑体" w:eastAsia="黑体" w:cs="黑体"/>
                <w:kern w:val="0"/>
                <w:sz w:val="24"/>
                <w:szCs w:val="24"/>
              </w:rPr>
              <w:t>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p>
          <w:p>
            <w:pPr>
              <w:widowControl/>
              <w:jc w:val="center"/>
              <w:textAlignment w:val="center"/>
              <w:rPr>
                <w:rFonts w:ascii="仿宋" w:hAnsi="仿宋" w:eastAsia="仿宋" w:cs="仿宋"/>
                <w:kern w:val="0"/>
                <w:sz w:val="24"/>
                <w:szCs w:val="24"/>
              </w:rPr>
            </w:pPr>
          </w:p>
          <w:p>
            <w:pPr>
              <w:widowControl/>
              <w:jc w:val="center"/>
              <w:textAlignment w:val="center"/>
              <w:rPr>
                <w:rFonts w:ascii="仿宋" w:hAnsi="仿宋" w:eastAsia="仿宋" w:cs="仿宋"/>
                <w:kern w:val="0"/>
                <w:sz w:val="24"/>
                <w:szCs w:val="24"/>
              </w:rPr>
            </w:pPr>
          </w:p>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长延堡</w:t>
            </w:r>
            <w:r>
              <w:rPr>
                <w:rFonts w:hint="eastAsia" w:ascii="仿宋" w:hAnsi="仿宋" w:eastAsia="仿宋" w:cs="仿宋"/>
                <w:kern w:val="0"/>
                <w:sz w:val="24"/>
                <w:szCs w:val="24"/>
                <w:lang w:eastAsia="zh-CN"/>
              </w:rPr>
              <w:t>街道</w:t>
            </w:r>
          </w:p>
          <w:p>
            <w:pPr>
              <w:widowControl/>
              <w:jc w:val="center"/>
              <w:textAlignment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1</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雁塔区长延堡社区卫生服务中心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长安南路438号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2</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长延堡华城社区卫生服务站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长安南路16号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雁塔天佑儿童医院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朱雀大街南段1号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4</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雁塔区中医医院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长安南路495号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5</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雁塔区长延堡曲江六号社区卫生服务站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翠华路60号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6</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521社区卫生服务中心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丈八东路12号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7</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西安航天总医院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吉泰路159号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8</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航天社区卫生服务中心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航天基地吉泰路285号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9</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西安雁塔唐都中医门诊部</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雁塔区东仪路世家星城三期F区68幢1单元10104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hint="eastAsia"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10</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明德门南社区卫生服务站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lang w:eastAsia="zh-CN"/>
              </w:rPr>
              <w:t>朱雀大街明德门南区临街门面房二层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小寨</w:t>
            </w:r>
            <w:r>
              <w:rPr>
                <w:rFonts w:hint="eastAsia" w:ascii="仿宋" w:hAnsi="仿宋" w:eastAsia="仿宋" w:cs="仿宋"/>
                <w:kern w:val="0"/>
                <w:sz w:val="24"/>
                <w:szCs w:val="24"/>
                <w:lang w:eastAsia="zh-CN"/>
              </w:rPr>
              <w:t>路街道</w:t>
            </w:r>
          </w:p>
          <w:p>
            <w:pPr>
              <w:jc w:val="center"/>
              <w:rPr>
                <w:rFonts w:hint="eastAsia" w:ascii="仿宋" w:hAnsi="仿宋" w:eastAsia="仿宋" w:cs="仿宋"/>
                <w:sz w:val="24"/>
                <w:szCs w:val="24"/>
                <w:lang w:eastAsia="zh-CN"/>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ascii="仿宋" w:hAnsi="仿宋" w:eastAsia="仿宋" w:cs="仿宋"/>
                <w:kern w:val="0"/>
                <w:sz w:val="24"/>
                <w:szCs w:val="24"/>
              </w:rPr>
              <w:t>1</w:t>
            </w:r>
            <w:r>
              <w:rPr>
                <w:rFonts w:hint="eastAsia" w:ascii="仿宋" w:hAnsi="仿宋" w:eastAsia="仿宋" w:cs="仿宋"/>
                <w:kern w:val="0"/>
                <w:sz w:val="24"/>
                <w:szCs w:val="24"/>
                <w:lang w:val="en-US" w:eastAsia="zh-CN"/>
              </w:rPr>
              <w:t>1</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雁塔区小寨路二六二社区卫生服务中心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小寨东路100号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2</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西安市雁塔区小寨路永松社区卫生服务站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雁塔区永松路38号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3</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_GB2312" w:hAnsi="宋体" w:cs="宋体"/>
                <w:color w:val="000000" w:themeColor="text1"/>
                <w:kern w:val="0"/>
                <w:sz w:val="24"/>
                <w:szCs w:val="28"/>
              </w:rPr>
            </w:pPr>
            <w:r>
              <w:rPr>
                <w:rFonts w:hint="eastAsia" w:ascii="仿宋_GB2312" w:hAnsi="宋体" w:cs="宋体"/>
                <w:color w:val="000000" w:themeColor="text1"/>
                <w:kern w:val="0"/>
                <w:sz w:val="24"/>
                <w:szCs w:val="28"/>
              </w:rPr>
              <w:t>西安市雁塔区小寨路吉祥社区卫生服务站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_GB2312" w:hAnsi="宋体" w:cs="宋体"/>
                <w:color w:val="000000" w:themeColor="text1"/>
                <w:kern w:val="0"/>
                <w:sz w:val="24"/>
                <w:szCs w:val="28"/>
              </w:rPr>
            </w:pPr>
            <w:r>
              <w:rPr>
                <w:rFonts w:hint="eastAsia" w:ascii="仿宋_GB2312" w:hAnsi="宋体" w:cs="宋体"/>
                <w:color w:val="000000" w:themeColor="text1"/>
                <w:kern w:val="0"/>
                <w:sz w:val="24"/>
                <w:szCs w:val="28"/>
              </w:rPr>
              <w:t>雁塔区吉祥路45号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4</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西安交通大学第一附属医院新冠疫苗临时预防接种门诊</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雁塔西路277号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5</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西安雁塔友好医院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等线" w:cs="等线"/>
                <w:color w:val="000000" w:themeColor="text1"/>
                <w:kern w:val="0"/>
                <w:sz w:val="24"/>
                <w:szCs w:val="28"/>
              </w:rPr>
              <w:t>吉祥路21号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810" w:type="dxa"/>
            <w:vMerge w:val="continue"/>
            <w:tcBorders>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6</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西安新大华医院有限公司</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丁白路92号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p>
          <w:p>
            <w:pPr>
              <w:widowControl/>
              <w:jc w:val="center"/>
              <w:textAlignment w:val="center"/>
              <w:rPr>
                <w:rFonts w:ascii="仿宋" w:hAnsi="仿宋" w:eastAsia="仿宋" w:cs="仿宋"/>
                <w:kern w:val="0"/>
                <w:sz w:val="24"/>
                <w:szCs w:val="24"/>
              </w:rPr>
            </w:pPr>
          </w:p>
          <w:p>
            <w:pPr>
              <w:widowControl/>
              <w:jc w:val="center"/>
              <w:textAlignment w:val="center"/>
              <w:rPr>
                <w:rFonts w:ascii="仿宋" w:hAnsi="仿宋" w:eastAsia="仿宋" w:cs="仿宋"/>
                <w:kern w:val="0"/>
                <w:sz w:val="24"/>
                <w:szCs w:val="24"/>
              </w:rPr>
            </w:pPr>
          </w:p>
          <w:p>
            <w:pPr>
              <w:widowControl/>
              <w:jc w:val="center"/>
              <w:textAlignment w:val="center"/>
              <w:rPr>
                <w:rFonts w:ascii="仿宋" w:hAnsi="仿宋" w:eastAsia="仿宋" w:cs="仿宋"/>
                <w:kern w:val="0"/>
                <w:sz w:val="24"/>
                <w:szCs w:val="24"/>
              </w:rPr>
            </w:pPr>
          </w:p>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电子城</w:t>
            </w:r>
            <w:r>
              <w:rPr>
                <w:rFonts w:hint="eastAsia" w:ascii="仿宋" w:hAnsi="仿宋" w:eastAsia="仿宋" w:cs="仿宋"/>
                <w:kern w:val="0"/>
                <w:sz w:val="24"/>
                <w:szCs w:val="24"/>
                <w:lang w:eastAsia="zh-CN"/>
              </w:rPr>
              <w:t>街道</w:t>
            </w:r>
          </w:p>
          <w:p>
            <w:pPr>
              <w:widowControl/>
              <w:jc w:val="center"/>
              <w:textAlignment w:val="center"/>
              <w:rPr>
                <w:rFonts w:ascii="仿宋" w:hAnsi="仿宋" w:eastAsia="仿宋" w:cs="仿宋"/>
                <w:kern w:val="0"/>
                <w:sz w:val="24"/>
                <w:szCs w:val="24"/>
              </w:rPr>
            </w:pPr>
          </w:p>
          <w:p>
            <w:pPr>
              <w:widowControl/>
              <w:jc w:val="center"/>
              <w:textAlignment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7</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电子城社区卫生服务中心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子午大道立丰国际小区南口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8</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西安市雁塔区安幼森门诊部有限公司</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紫薇尚层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1</w:t>
            </w:r>
            <w:r>
              <w:rPr>
                <w:rFonts w:hint="eastAsia" w:ascii="仿宋" w:hAnsi="仿宋" w:eastAsia="仿宋" w:cs="仿宋"/>
                <w:kern w:val="0"/>
                <w:sz w:val="24"/>
                <w:szCs w:val="24"/>
                <w:lang w:val="en-US" w:eastAsia="zh-CN"/>
              </w:rPr>
              <w:t>9</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西京社区卫生服务中心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电子西街3号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default" w:ascii="仿宋" w:hAnsi="仿宋" w:eastAsia="仿宋" w:cs="仿宋"/>
                <w:kern w:val="0"/>
                <w:sz w:val="24"/>
                <w:szCs w:val="24"/>
                <w:lang w:val="en-US" w:eastAsia="zh-CN"/>
              </w:rPr>
            </w:pPr>
            <w:r>
              <w:rPr>
                <w:rFonts w:hint="eastAsia" w:ascii="仿宋" w:hAnsi="仿宋" w:eastAsia="仿宋" w:cs="仿宋"/>
                <w:kern w:val="0"/>
                <w:sz w:val="24"/>
                <w:szCs w:val="24"/>
                <w:lang w:val="en-US" w:eastAsia="zh-CN"/>
              </w:rPr>
              <w:t>20</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陕西省康复医院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电子二路52号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ascii="仿宋" w:hAnsi="仿宋" w:eastAsia="仿宋" w:cs="仿宋"/>
                <w:kern w:val="0"/>
                <w:sz w:val="24"/>
                <w:szCs w:val="24"/>
              </w:rPr>
              <w:t>2</w:t>
            </w:r>
            <w:r>
              <w:rPr>
                <w:rFonts w:hint="eastAsia" w:ascii="仿宋" w:hAnsi="仿宋" w:eastAsia="仿宋" w:cs="仿宋"/>
                <w:kern w:val="0"/>
                <w:sz w:val="24"/>
                <w:szCs w:val="24"/>
                <w:lang w:val="en-US" w:eastAsia="zh-CN"/>
              </w:rPr>
              <w:t>1</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西安市雁塔区电子城光华路社区卫生服务中心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光华路1号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2</w:t>
            </w:r>
            <w:r>
              <w:rPr>
                <w:rFonts w:hint="eastAsia" w:ascii="仿宋" w:hAnsi="仿宋" w:eastAsia="仿宋" w:cs="仿宋"/>
                <w:kern w:val="0"/>
                <w:sz w:val="24"/>
                <w:szCs w:val="24"/>
                <w:lang w:val="en-US" w:eastAsia="zh-CN"/>
              </w:rPr>
              <w:t>2</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双桥国际社区卫生服务站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双桥国际社区综合楼二楼（双桥一巷维一路）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hint="eastAsia"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2</w:t>
            </w:r>
            <w:r>
              <w:rPr>
                <w:rFonts w:hint="eastAsia" w:ascii="仿宋" w:hAnsi="仿宋" w:eastAsia="仿宋" w:cs="仿宋"/>
                <w:kern w:val="0"/>
                <w:sz w:val="24"/>
                <w:szCs w:val="24"/>
                <w:lang w:val="en-US" w:eastAsia="zh-CN"/>
              </w:rPr>
              <w:t>3</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中国航空工业集团公司西安飞行自动控制研究所</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西安市雁塔区电子城电子一路233号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hint="eastAsia"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2</w:t>
            </w:r>
            <w:r>
              <w:rPr>
                <w:rFonts w:ascii="仿宋" w:hAnsi="仿宋" w:eastAsia="仿宋" w:cs="仿宋"/>
                <w:kern w:val="0"/>
                <w:sz w:val="24"/>
                <w:szCs w:val="24"/>
              </w:rPr>
              <w:t>4</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西安高新医院二〇四医院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西安市雁塔区丈八东路55号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杜城</w:t>
            </w:r>
            <w:r>
              <w:rPr>
                <w:rFonts w:hint="eastAsia" w:ascii="仿宋" w:hAnsi="仿宋" w:eastAsia="仿宋" w:cs="仿宋"/>
                <w:kern w:val="0"/>
                <w:sz w:val="24"/>
                <w:szCs w:val="24"/>
                <w:lang w:eastAsia="zh-CN"/>
              </w:rPr>
              <w:t>街道</w:t>
            </w:r>
          </w:p>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2</w:t>
            </w:r>
            <w:r>
              <w:rPr>
                <w:rFonts w:ascii="仿宋" w:hAnsi="仿宋" w:eastAsia="仿宋" w:cs="仿宋"/>
                <w:kern w:val="0"/>
                <w:sz w:val="24"/>
                <w:szCs w:val="24"/>
              </w:rPr>
              <w:t>5</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海亮新英里社区卫生服务站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西沣二路430号海亮新英里小区东门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2</w:t>
            </w:r>
            <w:r>
              <w:rPr>
                <w:rFonts w:ascii="仿宋" w:hAnsi="仿宋" w:eastAsia="仿宋" w:cs="仿宋"/>
                <w:kern w:val="0"/>
                <w:sz w:val="24"/>
                <w:szCs w:val="24"/>
              </w:rPr>
              <w:t>6</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杜城金地西沣公元社区卫生服务站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金地西沣公元小区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2</w:t>
            </w:r>
            <w:r>
              <w:rPr>
                <w:rFonts w:ascii="仿宋" w:hAnsi="仿宋" w:eastAsia="仿宋" w:cs="仿宋"/>
                <w:kern w:val="0"/>
                <w:sz w:val="24"/>
                <w:szCs w:val="24"/>
              </w:rPr>
              <w:t>7</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西安雁塔能康中西医结合医院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长安南路2号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10" w:type="dxa"/>
            <w:vMerge w:val="continue"/>
            <w:tcBorders>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28</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融创珑府新冠疫苗临时接种点</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sz w:val="24"/>
                <w:szCs w:val="24"/>
              </w:rPr>
              <w:t>融创珑府小区东门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810" w:type="dxa"/>
            <w:vMerge w:val="restart"/>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sz w:val="24"/>
                <w:szCs w:val="24"/>
              </w:rPr>
            </w:pPr>
          </w:p>
          <w:p>
            <w:pPr>
              <w:jc w:val="center"/>
              <w:rPr>
                <w:rFonts w:ascii="仿宋" w:hAnsi="仿宋" w:eastAsia="仿宋" w:cs="仿宋"/>
                <w:sz w:val="24"/>
                <w:szCs w:val="24"/>
              </w:rPr>
            </w:pPr>
            <w:r>
              <w:rPr>
                <w:rFonts w:hint="eastAsia" w:ascii="仿宋" w:hAnsi="仿宋" w:eastAsia="仿宋" w:cs="仿宋"/>
                <w:kern w:val="0"/>
                <w:sz w:val="24"/>
                <w:szCs w:val="24"/>
              </w:rPr>
              <w:t>大雁塔</w:t>
            </w:r>
            <w:r>
              <w:rPr>
                <w:rFonts w:hint="eastAsia" w:ascii="仿宋" w:hAnsi="仿宋" w:eastAsia="仿宋" w:cs="仿宋"/>
                <w:kern w:val="0"/>
                <w:sz w:val="24"/>
                <w:szCs w:val="24"/>
                <w:lang w:eastAsia="zh-CN"/>
              </w:rPr>
              <w:t>街道</w:t>
            </w: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29</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大雁塔社区卫生服务中心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西影路178号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81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30</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西安曲江妇产医院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西影路25号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1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31</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西安天佑儿童医院雁塔西延路门诊部</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雁塔区西延路70号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10" w:type="dxa"/>
            <w:vMerge w:val="continue"/>
            <w:tcBorders>
              <w:top w:val="single" w:color="auto" w:sz="4" w:space="0"/>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 w:hAnsi="仿宋" w:eastAsia="仿宋" w:cs="仿宋"/>
                <w:kern w:val="0"/>
                <w:sz w:val="24"/>
                <w:szCs w:val="24"/>
              </w:rPr>
            </w:pPr>
            <w:r>
              <w:rPr>
                <w:rFonts w:ascii="仿宋" w:hAnsi="仿宋" w:eastAsia="仿宋" w:cs="仿宋"/>
                <w:kern w:val="0"/>
                <w:sz w:val="24"/>
                <w:szCs w:val="24"/>
              </w:rPr>
              <w:t>32</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 w:hAnsi="仿宋" w:eastAsia="仿宋" w:cs="仿宋"/>
                <w:sz w:val="24"/>
                <w:szCs w:val="24"/>
              </w:rPr>
            </w:pPr>
            <w:r>
              <w:rPr>
                <w:rFonts w:hint="eastAsia" w:ascii="仿宋" w:hAnsi="仿宋" w:eastAsia="仿宋" w:cs="仿宋"/>
                <w:kern w:val="0"/>
                <w:sz w:val="24"/>
                <w:szCs w:val="24"/>
              </w:rPr>
              <w:t>金医卫雁塔综合门诊部</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center"/>
              <w:rPr>
                <w:rFonts w:ascii="仿宋" w:hAnsi="仿宋" w:eastAsia="仿宋" w:cs="仿宋"/>
                <w:sz w:val="24"/>
                <w:szCs w:val="24"/>
              </w:rPr>
            </w:pPr>
            <w:r>
              <w:rPr>
                <w:rFonts w:hint="eastAsia" w:ascii="仿宋" w:hAnsi="仿宋" w:eastAsia="仿宋" w:cs="仿宋"/>
                <w:kern w:val="0"/>
                <w:sz w:val="24"/>
                <w:szCs w:val="24"/>
              </w:rPr>
              <w:t>西影路46号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等驾坡</w:t>
            </w:r>
            <w:r>
              <w:rPr>
                <w:rFonts w:hint="eastAsia" w:ascii="仿宋" w:hAnsi="仿宋" w:eastAsia="仿宋" w:cs="仿宋"/>
                <w:kern w:val="0"/>
                <w:sz w:val="24"/>
                <w:szCs w:val="24"/>
                <w:lang w:eastAsia="zh-CN"/>
              </w:rPr>
              <w:t>街道</w:t>
            </w: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33</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西安市雁塔区等驾坡社区卫生服务中心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幸福南路11号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34</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等驾坡二门诊</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绿地五湖名邸小区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35</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陕西冶金医院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_GB2312" w:hAnsi="等线" w:cs="等线"/>
                <w:color w:val="000000" w:themeColor="text1"/>
                <w:kern w:val="0"/>
                <w:sz w:val="24"/>
                <w:szCs w:val="28"/>
              </w:rPr>
              <w:t>西影路30号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w:t>
            </w:r>
            <w:r>
              <w:rPr>
                <w:rFonts w:ascii="仿宋" w:hAnsi="仿宋" w:eastAsia="仿宋" w:cs="仿宋"/>
                <w:kern w:val="0"/>
                <w:sz w:val="24"/>
                <w:szCs w:val="24"/>
              </w:rPr>
              <w:t>6</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西安雁塔高谦门诊部</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西影路与公园南路十字西北角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曲江</w:t>
            </w:r>
            <w:r>
              <w:rPr>
                <w:rFonts w:hint="eastAsia" w:ascii="仿宋" w:hAnsi="仿宋" w:eastAsia="仿宋" w:cs="仿宋"/>
                <w:kern w:val="0"/>
                <w:sz w:val="24"/>
                <w:szCs w:val="24"/>
                <w:lang w:eastAsia="zh-CN"/>
              </w:rPr>
              <w:t>街道</w:t>
            </w:r>
          </w:p>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w:t>
            </w:r>
            <w:r>
              <w:rPr>
                <w:rFonts w:ascii="仿宋" w:hAnsi="仿宋" w:eastAsia="仿宋" w:cs="仿宋"/>
                <w:kern w:val="0"/>
                <w:sz w:val="24"/>
                <w:szCs w:val="24"/>
              </w:rPr>
              <w:t>7</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雁塔区曲江社区卫生服务中心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雁引路4号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w:t>
            </w:r>
            <w:r>
              <w:rPr>
                <w:rFonts w:ascii="仿宋" w:hAnsi="仿宋" w:eastAsia="仿宋" w:cs="仿宋"/>
                <w:kern w:val="0"/>
                <w:sz w:val="24"/>
                <w:szCs w:val="24"/>
              </w:rPr>
              <w:t>8</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西安市雁塔区曲江凯旋门社区卫生服务站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芙蓉西路与金羊路十字凯旋门4号楼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3</w:t>
            </w:r>
            <w:r>
              <w:rPr>
                <w:rFonts w:ascii="仿宋" w:hAnsi="仿宋" w:eastAsia="仿宋" w:cs="仿宋"/>
                <w:kern w:val="0"/>
                <w:sz w:val="24"/>
                <w:szCs w:val="24"/>
              </w:rPr>
              <w:t>9</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雁塔区曲江金地翔悦天下社区卫生服务站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金地翔悦天下</w:t>
            </w:r>
            <w:r>
              <w:rPr>
                <w:rFonts w:ascii="仿宋" w:hAnsi="仿宋" w:eastAsia="仿宋" w:cs="仿宋"/>
                <w:kern w:val="0"/>
                <w:sz w:val="24"/>
                <w:szCs w:val="24"/>
              </w:rPr>
              <w:br w:type="textWrapping"/>
            </w:r>
            <w:r>
              <w:rPr>
                <w:rFonts w:ascii="仿宋" w:hAnsi="仿宋" w:eastAsia="仿宋" w:cs="仿宋"/>
                <w:kern w:val="0"/>
                <w:sz w:val="24"/>
                <w:szCs w:val="24"/>
              </w:rPr>
              <w:t>小区3单元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40</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西安雁塔</w:t>
            </w:r>
            <w:r>
              <w:rPr>
                <w:rFonts w:ascii="仿宋" w:hAnsi="仿宋" w:eastAsia="仿宋" w:cs="仿宋"/>
                <w:kern w:val="0"/>
                <w:sz w:val="24"/>
                <w:szCs w:val="24"/>
              </w:rPr>
              <w:t>强森医院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金辉世界城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41</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天佑儿童医院有限公司曲江新区门诊部</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_GB2312" w:hAnsi="等线" w:cs="等线"/>
                <w:color w:val="000000" w:themeColor="text1"/>
                <w:kern w:val="0"/>
                <w:sz w:val="24"/>
                <w:szCs w:val="28"/>
              </w:rPr>
              <w:t>芙蓉南路11号紫汀苑1-401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42</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西安市雁塔区曲江东郡社区卫生服务站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_GB2312" w:hAnsi="等线" w:cs="等线"/>
                <w:color w:val="000000" w:themeColor="text1"/>
                <w:kern w:val="0"/>
                <w:sz w:val="24"/>
                <w:szCs w:val="28"/>
              </w:rPr>
              <w:t>芙蓉东路69号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43</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sz w:val="24"/>
                <w:szCs w:val="24"/>
              </w:rPr>
              <w:t>西安市雁塔区曲江金谷城社区卫生服务站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sz w:val="24"/>
                <w:szCs w:val="24"/>
              </w:rPr>
              <w:t>雁塔区曲江新区庙坡头路21号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hint="eastAsia" w:ascii="仿宋" w:hAnsi="仿宋" w:eastAsia="仿宋" w:cs="仿宋"/>
                <w:kern w:val="0"/>
                <w:sz w:val="24"/>
                <w:szCs w:val="24"/>
              </w:rPr>
              <w:t>4</w:t>
            </w:r>
            <w:r>
              <w:rPr>
                <w:rFonts w:ascii="仿宋" w:hAnsi="仿宋" w:eastAsia="仿宋" w:cs="仿宋"/>
                <w:kern w:val="0"/>
                <w:sz w:val="24"/>
                <w:szCs w:val="24"/>
              </w:rPr>
              <w:t>4</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西安市雁塔区曲江华著中城社区卫生服务站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sz w:val="24"/>
                <w:szCs w:val="24"/>
              </w:rPr>
            </w:pPr>
            <w:r>
              <w:rPr>
                <w:rFonts w:hint="eastAsia" w:ascii="仿宋" w:hAnsi="仿宋" w:eastAsia="仿宋" w:cs="仿宋"/>
                <w:sz w:val="24"/>
                <w:szCs w:val="24"/>
              </w:rPr>
              <w:t>曲江华著中城商业街北口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810" w:type="dxa"/>
            <w:vMerge w:val="restart"/>
            <w:tcBorders>
              <w:top w:val="single" w:color="auto" w:sz="4" w:space="0"/>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p>
            <w:pPr>
              <w:widowControl/>
              <w:jc w:val="center"/>
              <w:textAlignment w:val="center"/>
              <w:rPr>
                <w:rFonts w:hint="eastAsia" w:ascii="仿宋" w:hAnsi="仿宋" w:eastAsia="仿宋" w:cs="仿宋"/>
                <w:kern w:val="0"/>
                <w:sz w:val="24"/>
                <w:szCs w:val="24"/>
                <w:lang w:eastAsia="zh-CN"/>
              </w:rPr>
            </w:pPr>
            <w:r>
              <w:rPr>
                <w:rFonts w:hint="eastAsia" w:ascii="仿宋" w:hAnsi="仿宋" w:eastAsia="仿宋" w:cs="仿宋"/>
                <w:kern w:val="0"/>
                <w:sz w:val="24"/>
                <w:szCs w:val="24"/>
              </w:rPr>
              <w:t>漳浒寨</w:t>
            </w:r>
            <w:r>
              <w:rPr>
                <w:rFonts w:hint="eastAsia" w:ascii="仿宋" w:hAnsi="仿宋" w:eastAsia="仿宋" w:cs="仿宋"/>
                <w:kern w:val="0"/>
                <w:sz w:val="24"/>
                <w:szCs w:val="24"/>
                <w:lang w:eastAsia="zh-CN"/>
              </w:rPr>
              <w:t>街道</w:t>
            </w:r>
          </w:p>
          <w:p>
            <w:pPr>
              <w:jc w:val="center"/>
              <w:rPr>
                <w:rFonts w:ascii="仿宋" w:hAnsi="仿宋" w:eastAsia="仿宋" w:cs="仿宋"/>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45</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kern w:val="0"/>
                <w:sz w:val="24"/>
                <w:szCs w:val="24"/>
              </w:rPr>
              <w:t>雁塔区漳浒寨社区卫生服务中心</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sz w:val="24"/>
                <w:szCs w:val="24"/>
              </w:rPr>
            </w:pPr>
            <w:r>
              <w:rPr>
                <w:rFonts w:hint="eastAsia" w:ascii="仿宋" w:hAnsi="仿宋" w:eastAsia="仿宋" w:cs="仿宋"/>
                <w:sz w:val="24"/>
                <w:szCs w:val="24"/>
              </w:rPr>
              <w:t>民洁路1号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46</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_GB2312" w:hAnsi="宋体" w:cs="宋体"/>
                <w:color w:val="000000" w:themeColor="text1"/>
                <w:kern w:val="0"/>
                <w:sz w:val="24"/>
                <w:szCs w:val="28"/>
              </w:rPr>
              <w:t>西安日化医院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sz w:val="24"/>
                <w:szCs w:val="24"/>
              </w:rPr>
            </w:pPr>
            <w:r>
              <w:rPr>
                <w:rFonts w:hint="eastAsia" w:ascii="仿宋_GB2312"/>
                <w:color w:val="000000" w:themeColor="text1"/>
                <w:sz w:val="24"/>
                <w:szCs w:val="28"/>
              </w:rPr>
              <w:t>丈八北路7号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47</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_GB2312" w:hAnsi="宋体" w:cs="宋体"/>
                <w:color w:val="000000" w:themeColor="text1"/>
                <w:kern w:val="0"/>
                <w:sz w:val="24"/>
                <w:szCs w:val="28"/>
              </w:rPr>
            </w:pPr>
            <w:r>
              <w:rPr>
                <w:rFonts w:hint="eastAsia" w:ascii="仿宋_GB2312" w:hAnsi="宋体" w:cs="宋体"/>
                <w:color w:val="000000" w:themeColor="text1"/>
                <w:kern w:val="0"/>
                <w:sz w:val="24"/>
                <w:szCs w:val="28"/>
              </w:rPr>
              <w:t>陕西中医药大学第二附属医院三五零七医院</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_GB2312"/>
                <w:color w:val="000000" w:themeColor="text1"/>
                <w:sz w:val="24"/>
                <w:szCs w:val="28"/>
              </w:rPr>
            </w:pPr>
            <w:r>
              <w:rPr>
                <w:rFonts w:hint="eastAsia" w:ascii="仿宋_GB2312"/>
                <w:color w:val="000000" w:themeColor="text1"/>
                <w:sz w:val="24"/>
                <w:szCs w:val="28"/>
              </w:rPr>
              <w:t>昆明路2号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48</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 w:hAnsi="仿宋" w:eastAsia="仿宋" w:cs="仿宋"/>
                <w:kern w:val="0"/>
                <w:sz w:val="24"/>
                <w:szCs w:val="24"/>
              </w:rPr>
              <w:t>雁塔区长安思邈门诊部</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sz w:val="24"/>
                <w:szCs w:val="24"/>
              </w:rPr>
            </w:pPr>
            <w:r>
              <w:rPr>
                <w:rFonts w:hint="eastAsia" w:ascii="仿宋" w:hAnsi="仿宋" w:eastAsia="仿宋" w:cs="仿宋"/>
                <w:sz w:val="24"/>
                <w:szCs w:val="24"/>
              </w:rPr>
              <w:t>团结南路2</w:t>
            </w:r>
            <w:r>
              <w:rPr>
                <w:rFonts w:ascii="仿宋" w:hAnsi="仿宋" w:eastAsia="仿宋" w:cs="仿宋"/>
                <w:sz w:val="24"/>
                <w:szCs w:val="24"/>
              </w:rPr>
              <w:t>00</w:t>
            </w:r>
            <w:r>
              <w:rPr>
                <w:rFonts w:hint="eastAsia" w:ascii="仿宋" w:hAnsi="仿宋" w:eastAsia="仿宋" w:cs="仿宋"/>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810" w:type="dxa"/>
            <w:vMerge w:val="continue"/>
            <w:tcBorders>
              <w:left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ascii="仿宋" w:hAnsi="仿宋" w:eastAsia="仿宋" w:cs="仿宋"/>
                <w:kern w:val="0"/>
                <w:sz w:val="24"/>
                <w:szCs w:val="24"/>
              </w:rPr>
            </w:pPr>
            <w:r>
              <w:rPr>
                <w:rFonts w:ascii="仿宋" w:hAnsi="仿宋" w:eastAsia="仿宋" w:cs="仿宋"/>
                <w:kern w:val="0"/>
                <w:sz w:val="24"/>
                <w:szCs w:val="24"/>
              </w:rPr>
              <w:t>49</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kern w:val="0"/>
                <w:sz w:val="24"/>
                <w:szCs w:val="24"/>
              </w:rPr>
            </w:pPr>
            <w:r>
              <w:rPr>
                <w:rFonts w:hint="eastAsia" w:ascii="仿宋" w:hAnsi="仿宋" w:eastAsia="仿宋" w:cs="仿宋"/>
                <w:kern w:val="0"/>
                <w:sz w:val="24"/>
                <w:szCs w:val="24"/>
              </w:rPr>
              <w:t>西安市雁塔区漳浒寨北石桥社区卫生服务站</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ascii="仿宋" w:hAnsi="仿宋" w:eastAsia="仿宋" w:cs="仿宋"/>
                <w:sz w:val="24"/>
                <w:szCs w:val="24"/>
              </w:rPr>
            </w:pPr>
            <w:r>
              <w:rPr>
                <w:rFonts w:hint="eastAsia" w:ascii="仿宋" w:hAnsi="仿宋" w:eastAsia="仿宋" w:cs="仿宋"/>
                <w:sz w:val="24"/>
                <w:szCs w:val="24"/>
              </w:rPr>
              <w:t>石桥欣苑裙带楼1号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810" w:type="dxa"/>
            <w:vMerge w:val="continue"/>
            <w:tcBorders>
              <w:left w:val="single" w:color="auto" w:sz="4" w:space="0"/>
              <w:bottom w:val="single" w:color="auto" w:sz="4" w:space="0"/>
              <w:right w:val="single" w:color="auto" w:sz="4" w:space="0"/>
              <w:tl2br w:val="nil"/>
              <w:tr2bl w:val="nil"/>
            </w:tcBorders>
            <w:vAlign w:val="center"/>
          </w:tcPr>
          <w:p>
            <w:pPr>
              <w:jc w:val="center"/>
              <w:rPr>
                <w:rFonts w:ascii="仿宋" w:hAnsi="仿宋" w:eastAsia="仿宋" w:cs="仿宋"/>
                <w:kern w:val="0"/>
                <w:sz w:val="24"/>
                <w:szCs w:val="24"/>
              </w:rPr>
            </w:pPr>
          </w:p>
        </w:tc>
        <w:tc>
          <w:tcPr>
            <w:tcW w:w="750" w:type="dxa"/>
            <w:tcBorders>
              <w:top w:val="single" w:color="auto" w:sz="4" w:space="0"/>
              <w:left w:val="single" w:color="auto" w:sz="4" w:space="0"/>
              <w:bottom w:val="single" w:color="auto" w:sz="4" w:space="0"/>
              <w:right w:val="single" w:color="auto" w:sz="4" w:space="0"/>
              <w:tl2br w:val="nil"/>
              <w:tr2bl w:val="nil"/>
            </w:tcBorders>
            <w:vAlign w:val="center"/>
          </w:tcPr>
          <w:p>
            <w:pPr>
              <w:widowControl/>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5</w:t>
            </w:r>
            <w:r>
              <w:rPr>
                <w:rFonts w:ascii="仿宋" w:hAnsi="仿宋" w:eastAsia="仿宋" w:cs="仿宋"/>
                <w:kern w:val="0"/>
                <w:sz w:val="24"/>
                <w:szCs w:val="24"/>
              </w:rPr>
              <w:t>0</w:t>
            </w:r>
          </w:p>
        </w:tc>
        <w:tc>
          <w:tcPr>
            <w:tcW w:w="435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hint="eastAsia" w:ascii="仿宋" w:hAnsi="仿宋" w:eastAsia="仿宋" w:cs="仿宋"/>
                <w:kern w:val="0"/>
                <w:sz w:val="24"/>
                <w:szCs w:val="24"/>
              </w:rPr>
            </w:pPr>
            <w:r>
              <w:rPr>
                <w:rFonts w:hint="eastAsia" w:ascii="仿宋" w:hAnsi="仿宋" w:eastAsia="仿宋" w:cs="仿宋"/>
                <w:kern w:val="0"/>
                <w:sz w:val="24"/>
                <w:szCs w:val="24"/>
              </w:rPr>
              <w:t xml:space="preserve">西安市雁塔区金域牟嘉社区卫生服务站  </w:t>
            </w:r>
          </w:p>
        </w:tc>
        <w:tc>
          <w:tcPr>
            <w:tcW w:w="3360" w:type="dxa"/>
            <w:tcBorders>
              <w:top w:val="single" w:color="auto" w:sz="4" w:space="0"/>
              <w:left w:val="single" w:color="auto" w:sz="4" w:space="0"/>
              <w:bottom w:val="single" w:color="auto" w:sz="4" w:space="0"/>
              <w:right w:val="single" w:color="auto" w:sz="4" w:space="0"/>
              <w:tl2br w:val="nil"/>
              <w:tr2bl w:val="nil"/>
            </w:tcBorders>
            <w:vAlign w:val="center"/>
          </w:tcPr>
          <w:p>
            <w:pPr>
              <w:widowControl/>
              <w:spacing w:line="280" w:lineRule="exact"/>
              <w:jc w:val="center"/>
              <w:textAlignment w:val="center"/>
              <w:rPr>
                <w:rFonts w:hint="eastAsia" w:ascii="仿宋" w:hAnsi="仿宋" w:eastAsia="仿宋" w:cs="仿宋"/>
                <w:sz w:val="24"/>
                <w:szCs w:val="24"/>
              </w:rPr>
            </w:pPr>
            <w:r>
              <w:rPr>
                <w:rFonts w:hint="eastAsia" w:ascii="仿宋" w:hAnsi="仿宋" w:eastAsia="仿宋" w:cs="仿宋"/>
                <w:sz w:val="24"/>
                <w:szCs w:val="24"/>
              </w:rPr>
              <w:t>西安市雁塔区大寨路金域牟嘉社区办公楼一楼</w:t>
            </w:r>
          </w:p>
        </w:tc>
      </w:tr>
    </w:tbl>
    <w:p>
      <w:pPr>
        <w:pStyle w:val="3"/>
        <w:keepNext w:val="0"/>
        <w:keepLines w:val="0"/>
        <w:pageBreakBefore w:val="0"/>
        <w:widowControl w:val="0"/>
        <w:kinsoku/>
        <w:wordWrap/>
        <w:overflowPunct/>
        <w:topLinePunct w:val="0"/>
        <w:autoSpaceDE/>
        <w:autoSpaceDN/>
        <w:bidi w:val="0"/>
        <w:adjustRightInd/>
        <w:snapToGrid/>
        <w:spacing w:line="100" w:lineRule="exact"/>
        <w:textAlignment w:val="auto"/>
        <w:rPr>
          <w:rFonts w:hint="eastAsia" w:ascii="仿宋_GB2312" w:hAnsi="仿宋_GB2312" w:cs="仿宋_GB2312"/>
          <w:sz w:val="32"/>
          <w:szCs w:val="32"/>
          <w:lang w:val="en-US" w:eastAsia="zh-CN"/>
        </w:rPr>
      </w:pPr>
    </w:p>
    <w:p>
      <w:pPr>
        <w:pStyle w:val="3"/>
        <w:keepNext w:val="0"/>
        <w:keepLines w:val="0"/>
        <w:pageBreakBefore w:val="0"/>
        <w:widowControl w:val="0"/>
        <w:kinsoku/>
        <w:wordWrap/>
        <w:overflowPunct/>
        <w:topLinePunct w:val="0"/>
        <w:autoSpaceDE/>
        <w:autoSpaceDN/>
        <w:bidi w:val="0"/>
        <w:adjustRightInd/>
        <w:snapToGrid/>
        <w:spacing w:line="100" w:lineRule="exact"/>
        <w:textAlignment w:val="auto"/>
        <w:rPr>
          <w:rFonts w:hint="eastAsia" w:ascii="仿宋_GB2312" w:hAnsi="仿宋_GB2312" w:cs="仿宋_GB2312"/>
          <w:sz w:val="32"/>
          <w:szCs w:val="32"/>
          <w:lang w:val="en-US" w:eastAsia="zh-CN"/>
        </w:rPr>
      </w:pPr>
    </w:p>
    <w:p>
      <w:pPr>
        <w:pStyle w:val="3"/>
        <w:rPr>
          <w:rFonts w:hint="eastAsia"/>
          <w:lang w:eastAsia="zh-CN"/>
        </w:rPr>
      </w:pPr>
    </w:p>
    <w:sectPr>
      <w:footerReference r:id="rId3" w:type="default"/>
      <w:footerReference r:id="rId4" w:type="even"/>
      <w:pgSz w:w="11906" w:h="16838"/>
      <w:pgMar w:top="2098" w:right="1474" w:bottom="1984" w:left="1587" w:header="851" w:footer="992" w:gutter="0"/>
      <w:pgNumType w:fmt="numberInDash"/>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altName w:val="微软雅黑"/>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Arial Unicode MS"/>
    <w:panose1 w:val="02010600030101010101"/>
    <w:charset w:val="86"/>
    <w:family w:val="auto"/>
    <w:pitch w:val="default"/>
    <w:sig w:usb0="00000000" w:usb1="00000000"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12180" w:firstLineChars="4350"/>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ind w:firstLine="7830" w:firstLineChars="4350"/>
                          </w:pPr>
                        </w:p>
                      </w:txbxContent>
                    </wps:txbx>
                    <wps:bodyPr vert="horz" wrap="none" lIns="0" tIns="0" rIns="0" bIns="0" anchor="t">
                      <a:spAutoFit/>
                    </wps:bodyPr>
                  </wps:wsp>
                </a:graphicData>
              </a:graphic>
            </wp:anchor>
          </w:drawing>
        </mc:Choice>
        <mc:Fallback>
          <w:pict>
            <v:shape id="文本框 3"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DOqXm5zwAAAAUBAAAPAAAAAAAAAAEA&#10;IAAAACIAAABkcnMvZG93bnJldi54bWxQSwECFAAUAAAACACHTuJAJdxS098BAAC7AwAADgAAAAAA&#10;AAABACAAAAAeAQAAZHJzL2Uyb0RvYy54bWxQSwUGAAAAAAYABgBZAQAAbwUAAAAA&#10;">
              <v:fill on="f" focussize="0,0"/>
              <v:stroke on="f"/>
              <v:imagedata o:title=""/>
              <o:lock v:ext="edit" aspectratio="f"/>
              <v:textbox inset="0mm,0mm,0mm,0mm" style="mso-fit-shape-to-text:t;">
                <w:txbxContent>
                  <w:p>
                    <w:pPr>
                      <w:pStyle w:val="11"/>
                      <w:ind w:firstLine="7830" w:firstLineChars="435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1"/>
                          </w:pPr>
                        </w:p>
                      </w:txbxContent>
                    </wps:txbx>
                    <wps:bodyPr vert="horz" wrap="none" lIns="0" tIns="0" rIns="0" bIns="0" anchor="t">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sBODM3gEAALsDAAAOAAAAAAAA&#10;AAEAIAAAAB4BAABkcnMvZTJvRG9jLnhtbFBLBQYAAAAABgAGAFkBAABuBQAAAAA=&#10;">
              <v:fill on="f" focussize="0,0"/>
              <v:stroke on="f"/>
              <v:imagedata o:title=""/>
              <o:lock v:ext="edit" aspectratio="f"/>
              <v:textbox inset="0mm,0mm,0mm,0mm" style="mso-fit-shape-to-text:t;">
                <w:txbxContent>
                  <w:p>
                    <w:pPr>
                      <w:pStyle w:val="11"/>
                    </w:pPr>
                  </w:p>
                </w:txbxContent>
              </v:textbox>
            </v:shape>
          </w:pict>
        </mc:Fallback>
      </mc:AlternateContent>
    </w:r>
  </w:p>
  <w:p>
    <w:pPr>
      <w:pStyle w:val="11"/>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evenAndOddHeaders w:val="1"/>
  <w:drawingGridHorizontalSpacing w:val="160"/>
  <w:drawingGridVerticalSpacing w:val="435"/>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13C"/>
    <w:rsid w:val="00003682"/>
    <w:rsid w:val="000065F7"/>
    <w:rsid w:val="00006AE9"/>
    <w:rsid w:val="00012BD5"/>
    <w:rsid w:val="000144B7"/>
    <w:rsid w:val="0002349F"/>
    <w:rsid w:val="000338AE"/>
    <w:rsid w:val="00036C19"/>
    <w:rsid w:val="000403B6"/>
    <w:rsid w:val="00041438"/>
    <w:rsid w:val="00044364"/>
    <w:rsid w:val="00045041"/>
    <w:rsid w:val="000456ED"/>
    <w:rsid w:val="00053C06"/>
    <w:rsid w:val="0006110F"/>
    <w:rsid w:val="000769C4"/>
    <w:rsid w:val="0008128B"/>
    <w:rsid w:val="00081C07"/>
    <w:rsid w:val="00081E7E"/>
    <w:rsid w:val="000830DA"/>
    <w:rsid w:val="00083756"/>
    <w:rsid w:val="000869E0"/>
    <w:rsid w:val="0009323F"/>
    <w:rsid w:val="000A1521"/>
    <w:rsid w:val="000A2B90"/>
    <w:rsid w:val="000B41AE"/>
    <w:rsid w:val="000B7CCA"/>
    <w:rsid w:val="000C14C4"/>
    <w:rsid w:val="000C66B5"/>
    <w:rsid w:val="000D31B3"/>
    <w:rsid w:val="000D68E3"/>
    <w:rsid w:val="000D77EE"/>
    <w:rsid w:val="000E0D88"/>
    <w:rsid w:val="000E5856"/>
    <w:rsid w:val="000E6227"/>
    <w:rsid w:val="000F093F"/>
    <w:rsid w:val="000F44B7"/>
    <w:rsid w:val="000F618C"/>
    <w:rsid w:val="001010A0"/>
    <w:rsid w:val="001011DD"/>
    <w:rsid w:val="00104080"/>
    <w:rsid w:val="0010566D"/>
    <w:rsid w:val="0010599A"/>
    <w:rsid w:val="001076F5"/>
    <w:rsid w:val="001117F8"/>
    <w:rsid w:val="00113A54"/>
    <w:rsid w:val="001162F6"/>
    <w:rsid w:val="00125AAC"/>
    <w:rsid w:val="00126438"/>
    <w:rsid w:val="00127123"/>
    <w:rsid w:val="001301B5"/>
    <w:rsid w:val="001311F2"/>
    <w:rsid w:val="00134519"/>
    <w:rsid w:val="001360B6"/>
    <w:rsid w:val="00143116"/>
    <w:rsid w:val="00147D8A"/>
    <w:rsid w:val="001522A6"/>
    <w:rsid w:val="00157066"/>
    <w:rsid w:val="00160E24"/>
    <w:rsid w:val="0016536C"/>
    <w:rsid w:val="001653CD"/>
    <w:rsid w:val="00165F51"/>
    <w:rsid w:val="001702B6"/>
    <w:rsid w:val="001708C0"/>
    <w:rsid w:val="00173321"/>
    <w:rsid w:val="00176424"/>
    <w:rsid w:val="00176ECC"/>
    <w:rsid w:val="00176ED0"/>
    <w:rsid w:val="00177773"/>
    <w:rsid w:val="00182120"/>
    <w:rsid w:val="0018290A"/>
    <w:rsid w:val="001830E5"/>
    <w:rsid w:val="00184585"/>
    <w:rsid w:val="0018693C"/>
    <w:rsid w:val="0018707B"/>
    <w:rsid w:val="001A1F70"/>
    <w:rsid w:val="001A20AC"/>
    <w:rsid w:val="001B2536"/>
    <w:rsid w:val="001B382B"/>
    <w:rsid w:val="001B49D2"/>
    <w:rsid w:val="001B4BE4"/>
    <w:rsid w:val="001B75C5"/>
    <w:rsid w:val="001C1B55"/>
    <w:rsid w:val="001C1F9C"/>
    <w:rsid w:val="001C36A1"/>
    <w:rsid w:val="001C472F"/>
    <w:rsid w:val="001C76CA"/>
    <w:rsid w:val="001D5EA5"/>
    <w:rsid w:val="001F3245"/>
    <w:rsid w:val="002009ED"/>
    <w:rsid w:val="00200E14"/>
    <w:rsid w:val="00202384"/>
    <w:rsid w:val="00204FAE"/>
    <w:rsid w:val="00206195"/>
    <w:rsid w:val="00220679"/>
    <w:rsid w:val="00220B3B"/>
    <w:rsid w:val="0022203A"/>
    <w:rsid w:val="00227D1F"/>
    <w:rsid w:val="0023064C"/>
    <w:rsid w:val="00233C9C"/>
    <w:rsid w:val="00236FA0"/>
    <w:rsid w:val="00240D64"/>
    <w:rsid w:val="00241B48"/>
    <w:rsid w:val="00241D6F"/>
    <w:rsid w:val="00243201"/>
    <w:rsid w:val="00243CD8"/>
    <w:rsid w:val="0024725C"/>
    <w:rsid w:val="00252E35"/>
    <w:rsid w:val="0025388C"/>
    <w:rsid w:val="00253EF8"/>
    <w:rsid w:val="002542C6"/>
    <w:rsid w:val="002543E0"/>
    <w:rsid w:val="00264393"/>
    <w:rsid w:val="002865B3"/>
    <w:rsid w:val="00286E0D"/>
    <w:rsid w:val="00287EDB"/>
    <w:rsid w:val="002904C3"/>
    <w:rsid w:val="00296DDC"/>
    <w:rsid w:val="002A78F2"/>
    <w:rsid w:val="002B0F4E"/>
    <w:rsid w:val="002B166F"/>
    <w:rsid w:val="002B75F1"/>
    <w:rsid w:val="002C02D0"/>
    <w:rsid w:val="002C18F6"/>
    <w:rsid w:val="002C392B"/>
    <w:rsid w:val="002C5AB6"/>
    <w:rsid w:val="002D02F8"/>
    <w:rsid w:val="002E0720"/>
    <w:rsid w:val="002E1CCD"/>
    <w:rsid w:val="002E3D2E"/>
    <w:rsid w:val="002E48A2"/>
    <w:rsid w:val="002F5FB7"/>
    <w:rsid w:val="002F650A"/>
    <w:rsid w:val="003001BA"/>
    <w:rsid w:val="00310E37"/>
    <w:rsid w:val="003144C6"/>
    <w:rsid w:val="003203A7"/>
    <w:rsid w:val="00323C4F"/>
    <w:rsid w:val="0032562F"/>
    <w:rsid w:val="00332082"/>
    <w:rsid w:val="003322D3"/>
    <w:rsid w:val="00334418"/>
    <w:rsid w:val="00335202"/>
    <w:rsid w:val="00335D52"/>
    <w:rsid w:val="0034068C"/>
    <w:rsid w:val="003425E3"/>
    <w:rsid w:val="003441E2"/>
    <w:rsid w:val="003445FA"/>
    <w:rsid w:val="003446F8"/>
    <w:rsid w:val="0034573C"/>
    <w:rsid w:val="003526DF"/>
    <w:rsid w:val="00352CDA"/>
    <w:rsid w:val="00355FFB"/>
    <w:rsid w:val="0036013E"/>
    <w:rsid w:val="00361DB4"/>
    <w:rsid w:val="003701D6"/>
    <w:rsid w:val="003718AD"/>
    <w:rsid w:val="003759D0"/>
    <w:rsid w:val="00380D79"/>
    <w:rsid w:val="003820C7"/>
    <w:rsid w:val="00382359"/>
    <w:rsid w:val="0038262A"/>
    <w:rsid w:val="003844E5"/>
    <w:rsid w:val="00387105"/>
    <w:rsid w:val="00393E25"/>
    <w:rsid w:val="00395EC5"/>
    <w:rsid w:val="00396AC4"/>
    <w:rsid w:val="0039728A"/>
    <w:rsid w:val="003A4F32"/>
    <w:rsid w:val="003A629E"/>
    <w:rsid w:val="003B0756"/>
    <w:rsid w:val="003B2510"/>
    <w:rsid w:val="003B537F"/>
    <w:rsid w:val="003B696A"/>
    <w:rsid w:val="003C0663"/>
    <w:rsid w:val="003C626F"/>
    <w:rsid w:val="003D0660"/>
    <w:rsid w:val="003D706A"/>
    <w:rsid w:val="003E318E"/>
    <w:rsid w:val="003E3801"/>
    <w:rsid w:val="003F1A68"/>
    <w:rsid w:val="003F1F32"/>
    <w:rsid w:val="003F321B"/>
    <w:rsid w:val="003F36AB"/>
    <w:rsid w:val="003F7033"/>
    <w:rsid w:val="003F773A"/>
    <w:rsid w:val="0040230C"/>
    <w:rsid w:val="004025ED"/>
    <w:rsid w:val="00403264"/>
    <w:rsid w:val="0040649E"/>
    <w:rsid w:val="00410974"/>
    <w:rsid w:val="00412EBD"/>
    <w:rsid w:val="004139DC"/>
    <w:rsid w:val="00414B44"/>
    <w:rsid w:val="00415092"/>
    <w:rsid w:val="0041571B"/>
    <w:rsid w:val="00415DBE"/>
    <w:rsid w:val="004202DF"/>
    <w:rsid w:val="00423373"/>
    <w:rsid w:val="00430370"/>
    <w:rsid w:val="004344C5"/>
    <w:rsid w:val="004352EB"/>
    <w:rsid w:val="00435906"/>
    <w:rsid w:val="00436850"/>
    <w:rsid w:val="00446FBC"/>
    <w:rsid w:val="00454610"/>
    <w:rsid w:val="00456F32"/>
    <w:rsid w:val="004605A7"/>
    <w:rsid w:val="00466B18"/>
    <w:rsid w:val="0047737D"/>
    <w:rsid w:val="0048482A"/>
    <w:rsid w:val="00495349"/>
    <w:rsid w:val="004A3E0D"/>
    <w:rsid w:val="004A5DA3"/>
    <w:rsid w:val="004A6AEC"/>
    <w:rsid w:val="004B261B"/>
    <w:rsid w:val="004B5A40"/>
    <w:rsid w:val="004C28ED"/>
    <w:rsid w:val="004D2D38"/>
    <w:rsid w:val="004D2DFE"/>
    <w:rsid w:val="004E1616"/>
    <w:rsid w:val="004E4C7E"/>
    <w:rsid w:val="004F2CDA"/>
    <w:rsid w:val="004F34FB"/>
    <w:rsid w:val="004F5C1A"/>
    <w:rsid w:val="00500640"/>
    <w:rsid w:val="00502279"/>
    <w:rsid w:val="00504798"/>
    <w:rsid w:val="00506181"/>
    <w:rsid w:val="005167E9"/>
    <w:rsid w:val="00516B22"/>
    <w:rsid w:val="00523DC9"/>
    <w:rsid w:val="00526120"/>
    <w:rsid w:val="005306A2"/>
    <w:rsid w:val="005312D3"/>
    <w:rsid w:val="00533583"/>
    <w:rsid w:val="0053489F"/>
    <w:rsid w:val="00546313"/>
    <w:rsid w:val="005473AE"/>
    <w:rsid w:val="00547CEC"/>
    <w:rsid w:val="0055181F"/>
    <w:rsid w:val="005533B3"/>
    <w:rsid w:val="005602C5"/>
    <w:rsid w:val="00565397"/>
    <w:rsid w:val="00565E09"/>
    <w:rsid w:val="0056795B"/>
    <w:rsid w:val="0057064B"/>
    <w:rsid w:val="00571581"/>
    <w:rsid w:val="0057368E"/>
    <w:rsid w:val="00575C7B"/>
    <w:rsid w:val="005775AD"/>
    <w:rsid w:val="00584FC2"/>
    <w:rsid w:val="00585047"/>
    <w:rsid w:val="005863FE"/>
    <w:rsid w:val="00587C03"/>
    <w:rsid w:val="00592779"/>
    <w:rsid w:val="005935FE"/>
    <w:rsid w:val="0059418E"/>
    <w:rsid w:val="00594BC1"/>
    <w:rsid w:val="00596A0A"/>
    <w:rsid w:val="005A0105"/>
    <w:rsid w:val="005A2DEF"/>
    <w:rsid w:val="005A5707"/>
    <w:rsid w:val="005A65F0"/>
    <w:rsid w:val="005A78F4"/>
    <w:rsid w:val="005B2B56"/>
    <w:rsid w:val="005B613C"/>
    <w:rsid w:val="005B701D"/>
    <w:rsid w:val="005C0D34"/>
    <w:rsid w:val="005C21AC"/>
    <w:rsid w:val="005C5165"/>
    <w:rsid w:val="005C66A7"/>
    <w:rsid w:val="005C73B4"/>
    <w:rsid w:val="005D3A77"/>
    <w:rsid w:val="005D7544"/>
    <w:rsid w:val="005E0ACC"/>
    <w:rsid w:val="005E30EC"/>
    <w:rsid w:val="005E77AF"/>
    <w:rsid w:val="005F50E1"/>
    <w:rsid w:val="005F60C1"/>
    <w:rsid w:val="006026A9"/>
    <w:rsid w:val="00602828"/>
    <w:rsid w:val="00604892"/>
    <w:rsid w:val="00606F51"/>
    <w:rsid w:val="00610CC7"/>
    <w:rsid w:val="00611891"/>
    <w:rsid w:val="006141BA"/>
    <w:rsid w:val="0061548C"/>
    <w:rsid w:val="00617F5F"/>
    <w:rsid w:val="0062217F"/>
    <w:rsid w:val="0062301C"/>
    <w:rsid w:val="0062367A"/>
    <w:rsid w:val="0062635C"/>
    <w:rsid w:val="00631A35"/>
    <w:rsid w:val="006335A1"/>
    <w:rsid w:val="006351D4"/>
    <w:rsid w:val="00637F6A"/>
    <w:rsid w:val="006432CA"/>
    <w:rsid w:val="00647EE8"/>
    <w:rsid w:val="006501D7"/>
    <w:rsid w:val="00653F9A"/>
    <w:rsid w:val="00656B1E"/>
    <w:rsid w:val="006611DF"/>
    <w:rsid w:val="006638BC"/>
    <w:rsid w:val="006660A6"/>
    <w:rsid w:val="00675F46"/>
    <w:rsid w:val="0068246E"/>
    <w:rsid w:val="0068530E"/>
    <w:rsid w:val="00690B91"/>
    <w:rsid w:val="006A0240"/>
    <w:rsid w:val="006A3556"/>
    <w:rsid w:val="006B4A69"/>
    <w:rsid w:val="006C02DB"/>
    <w:rsid w:val="006C5FB5"/>
    <w:rsid w:val="006D3B60"/>
    <w:rsid w:val="006E1C4E"/>
    <w:rsid w:val="006E3B5E"/>
    <w:rsid w:val="006E4579"/>
    <w:rsid w:val="006E6776"/>
    <w:rsid w:val="006E6BE7"/>
    <w:rsid w:val="006F0594"/>
    <w:rsid w:val="006F102B"/>
    <w:rsid w:val="006F1E33"/>
    <w:rsid w:val="006F2140"/>
    <w:rsid w:val="006F3458"/>
    <w:rsid w:val="006F4CC3"/>
    <w:rsid w:val="006F64BA"/>
    <w:rsid w:val="00702466"/>
    <w:rsid w:val="0070418C"/>
    <w:rsid w:val="0070522F"/>
    <w:rsid w:val="00706EA1"/>
    <w:rsid w:val="007114A7"/>
    <w:rsid w:val="0071320B"/>
    <w:rsid w:val="00720E55"/>
    <w:rsid w:val="007276A0"/>
    <w:rsid w:val="00732DE4"/>
    <w:rsid w:val="00733054"/>
    <w:rsid w:val="00733EFD"/>
    <w:rsid w:val="00741118"/>
    <w:rsid w:val="00741959"/>
    <w:rsid w:val="007422D2"/>
    <w:rsid w:val="00753E62"/>
    <w:rsid w:val="00755347"/>
    <w:rsid w:val="00761013"/>
    <w:rsid w:val="007675A4"/>
    <w:rsid w:val="00770404"/>
    <w:rsid w:val="00771AD0"/>
    <w:rsid w:val="00773DB6"/>
    <w:rsid w:val="007765B2"/>
    <w:rsid w:val="0079038A"/>
    <w:rsid w:val="00794661"/>
    <w:rsid w:val="007950EB"/>
    <w:rsid w:val="007960B3"/>
    <w:rsid w:val="007A0718"/>
    <w:rsid w:val="007A121F"/>
    <w:rsid w:val="007A25FA"/>
    <w:rsid w:val="007A2AAA"/>
    <w:rsid w:val="007A4221"/>
    <w:rsid w:val="007B1BB1"/>
    <w:rsid w:val="007B27E0"/>
    <w:rsid w:val="007B4B61"/>
    <w:rsid w:val="007B4C84"/>
    <w:rsid w:val="007C1934"/>
    <w:rsid w:val="007C688E"/>
    <w:rsid w:val="007D22A1"/>
    <w:rsid w:val="007D2C47"/>
    <w:rsid w:val="007D4B1E"/>
    <w:rsid w:val="007D4EF3"/>
    <w:rsid w:val="007D5FF1"/>
    <w:rsid w:val="007E09DA"/>
    <w:rsid w:val="007E0E64"/>
    <w:rsid w:val="007E3E1B"/>
    <w:rsid w:val="007E62DA"/>
    <w:rsid w:val="007F1C66"/>
    <w:rsid w:val="007F50DD"/>
    <w:rsid w:val="007F61C2"/>
    <w:rsid w:val="008001F8"/>
    <w:rsid w:val="008006BA"/>
    <w:rsid w:val="008033A2"/>
    <w:rsid w:val="00804EEE"/>
    <w:rsid w:val="00806039"/>
    <w:rsid w:val="008103A9"/>
    <w:rsid w:val="008117B9"/>
    <w:rsid w:val="00813977"/>
    <w:rsid w:val="00823FC3"/>
    <w:rsid w:val="00827362"/>
    <w:rsid w:val="00827F63"/>
    <w:rsid w:val="00831D2B"/>
    <w:rsid w:val="00837CC8"/>
    <w:rsid w:val="008409EE"/>
    <w:rsid w:val="00841A1C"/>
    <w:rsid w:val="00843DFA"/>
    <w:rsid w:val="00845005"/>
    <w:rsid w:val="00847423"/>
    <w:rsid w:val="00850B70"/>
    <w:rsid w:val="008562A4"/>
    <w:rsid w:val="00863E0D"/>
    <w:rsid w:val="008642BB"/>
    <w:rsid w:val="008742F3"/>
    <w:rsid w:val="0087473E"/>
    <w:rsid w:val="008764F5"/>
    <w:rsid w:val="008778B6"/>
    <w:rsid w:val="00884700"/>
    <w:rsid w:val="00886C01"/>
    <w:rsid w:val="008917DE"/>
    <w:rsid w:val="00892A28"/>
    <w:rsid w:val="008934A9"/>
    <w:rsid w:val="0089372D"/>
    <w:rsid w:val="00894261"/>
    <w:rsid w:val="008A2E51"/>
    <w:rsid w:val="008A7352"/>
    <w:rsid w:val="008B0015"/>
    <w:rsid w:val="008B0DAA"/>
    <w:rsid w:val="008B3D95"/>
    <w:rsid w:val="008B4A8A"/>
    <w:rsid w:val="008B5328"/>
    <w:rsid w:val="008B68E4"/>
    <w:rsid w:val="008B7208"/>
    <w:rsid w:val="008B7230"/>
    <w:rsid w:val="008B7640"/>
    <w:rsid w:val="008C00F1"/>
    <w:rsid w:val="008C0708"/>
    <w:rsid w:val="008C1005"/>
    <w:rsid w:val="008C124D"/>
    <w:rsid w:val="008C4DE1"/>
    <w:rsid w:val="008D55F8"/>
    <w:rsid w:val="008D6D7D"/>
    <w:rsid w:val="008D6EC0"/>
    <w:rsid w:val="008D723D"/>
    <w:rsid w:val="008E10CA"/>
    <w:rsid w:val="008E1186"/>
    <w:rsid w:val="008E1DCC"/>
    <w:rsid w:val="008F0437"/>
    <w:rsid w:val="008F27B1"/>
    <w:rsid w:val="008F6FA9"/>
    <w:rsid w:val="008F730F"/>
    <w:rsid w:val="009029CD"/>
    <w:rsid w:val="0090663F"/>
    <w:rsid w:val="009112C3"/>
    <w:rsid w:val="00911EDD"/>
    <w:rsid w:val="00913AFC"/>
    <w:rsid w:val="009143F6"/>
    <w:rsid w:val="009172AA"/>
    <w:rsid w:val="009230DE"/>
    <w:rsid w:val="00927D92"/>
    <w:rsid w:val="009307EC"/>
    <w:rsid w:val="00931F54"/>
    <w:rsid w:val="00932142"/>
    <w:rsid w:val="00945CE0"/>
    <w:rsid w:val="009602BA"/>
    <w:rsid w:val="00963A27"/>
    <w:rsid w:val="00964D02"/>
    <w:rsid w:val="0096529A"/>
    <w:rsid w:val="00965BCB"/>
    <w:rsid w:val="00967E7A"/>
    <w:rsid w:val="00972A13"/>
    <w:rsid w:val="00974B23"/>
    <w:rsid w:val="009761EC"/>
    <w:rsid w:val="00976824"/>
    <w:rsid w:val="00984391"/>
    <w:rsid w:val="0098462F"/>
    <w:rsid w:val="0098465F"/>
    <w:rsid w:val="00986C76"/>
    <w:rsid w:val="00987063"/>
    <w:rsid w:val="00987E43"/>
    <w:rsid w:val="0099083B"/>
    <w:rsid w:val="009914EC"/>
    <w:rsid w:val="0099377F"/>
    <w:rsid w:val="009A05E8"/>
    <w:rsid w:val="009A063C"/>
    <w:rsid w:val="009A07D6"/>
    <w:rsid w:val="009B17CC"/>
    <w:rsid w:val="009B2E4B"/>
    <w:rsid w:val="009B48D0"/>
    <w:rsid w:val="009B665B"/>
    <w:rsid w:val="009C0269"/>
    <w:rsid w:val="009C365B"/>
    <w:rsid w:val="009D50B7"/>
    <w:rsid w:val="009D7968"/>
    <w:rsid w:val="009E75C2"/>
    <w:rsid w:val="009F2814"/>
    <w:rsid w:val="009F4789"/>
    <w:rsid w:val="009F76C2"/>
    <w:rsid w:val="00A02976"/>
    <w:rsid w:val="00A05C05"/>
    <w:rsid w:val="00A062FA"/>
    <w:rsid w:val="00A11409"/>
    <w:rsid w:val="00A127A9"/>
    <w:rsid w:val="00A1620A"/>
    <w:rsid w:val="00A21644"/>
    <w:rsid w:val="00A25B20"/>
    <w:rsid w:val="00A269B4"/>
    <w:rsid w:val="00A30C52"/>
    <w:rsid w:val="00A32B96"/>
    <w:rsid w:val="00A35305"/>
    <w:rsid w:val="00A3545E"/>
    <w:rsid w:val="00A36087"/>
    <w:rsid w:val="00A36FBF"/>
    <w:rsid w:val="00A37AA8"/>
    <w:rsid w:val="00A4140F"/>
    <w:rsid w:val="00A42FC2"/>
    <w:rsid w:val="00A52D98"/>
    <w:rsid w:val="00A549AB"/>
    <w:rsid w:val="00A55D52"/>
    <w:rsid w:val="00A5768E"/>
    <w:rsid w:val="00A579A0"/>
    <w:rsid w:val="00A64323"/>
    <w:rsid w:val="00A741B5"/>
    <w:rsid w:val="00A84396"/>
    <w:rsid w:val="00A858EB"/>
    <w:rsid w:val="00A930D4"/>
    <w:rsid w:val="00A95D8E"/>
    <w:rsid w:val="00AA114C"/>
    <w:rsid w:val="00AA1530"/>
    <w:rsid w:val="00AA2B77"/>
    <w:rsid w:val="00AA77EA"/>
    <w:rsid w:val="00AB06E8"/>
    <w:rsid w:val="00AB4E39"/>
    <w:rsid w:val="00AB5BC9"/>
    <w:rsid w:val="00AB6164"/>
    <w:rsid w:val="00AC0F3F"/>
    <w:rsid w:val="00AC1B8A"/>
    <w:rsid w:val="00AD2453"/>
    <w:rsid w:val="00AD579E"/>
    <w:rsid w:val="00AE3091"/>
    <w:rsid w:val="00AE41DE"/>
    <w:rsid w:val="00AE48FD"/>
    <w:rsid w:val="00AE4E29"/>
    <w:rsid w:val="00AF16C5"/>
    <w:rsid w:val="00AF1797"/>
    <w:rsid w:val="00AF19E6"/>
    <w:rsid w:val="00AF5DE4"/>
    <w:rsid w:val="00B00A74"/>
    <w:rsid w:val="00B02A85"/>
    <w:rsid w:val="00B032B9"/>
    <w:rsid w:val="00B120BE"/>
    <w:rsid w:val="00B14104"/>
    <w:rsid w:val="00B14C25"/>
    <w:rsid w:val="00B20BA2"/>
    <w:rsid w:val="00B233CA"/>
    <w:rsid w:val="00B3027D"/>
    <w:rsid w:val="00B33225"/>
    <w:rsid w:val="00B33AF1"/>
    <w:rsid w:val="00B35080"/>
    <w:rsid w:val="00B35B49"/>
    <w:rsid w:val="00B50273"/>
    <w:rsid w:val="00B529DD"/>
    <w:rsid w:val="00B52CF5"/>
    <w:rsid w:val="00B5349A"/>
    <w:rsid w:val="00B538C7"/>
    <w:rsid w:val="00B55FA6"/>
    <w:rsid w:val="00B62CEB"/>
    <w:rsid w:val="00B64B86"/>
    <w:rsid w:val="00B64D17"/>
    <w:rsid w:val="00B65836"/>
    <w:rsid w:val="00B712EE"/>
    <w:rsid w:val="00B73E41"/>
    <w:rsid w:val="00B7633E"/>
    <w:rsid w:val="00B77EDD"/>
    <w:rsid w:val="00B822CC"/>
    <w:rsid w:val="00B83228"/>
    <w:rsid w:val="00B83440"/>
    <w:rsid w:val="00B83831"/>
    <w:rsid w:val="00B87218"/>
    <w:rsid w:val="00B902D6"/>
    <w:rsid w:val="00B91004"/>
    <w:rsid w:val="00B92780"/>
    <w:rsid w:val="00B9426E"/>
    <w:rsid w:val="00B95A74"/>
    <w:rsid w:val="00B95C0B"/>
    <w:rsid w:val="00B96E56"/>
    <w:rsid w:val="00BA1F40"/>
    <w:rsid w:val="00BA25E3"/>
    <w:rsid w:val="00BA46C9"/>
    <w:rsid w:val="00BA4B5D"/>
    <w:rsid w:val="00BA64E9"/>
    <w:rsid w:val="00BA6BF9"/>
    <w:rsid w:val="00BA7975"/>
    <w:rsid w:val="00BB005E"/>
    <w:rsid w:val="00BB0EC2"/>
    <w:rsid w:val="00BB3BCF"/>
    <w:rsid w:val="00BB4C12"/>
    <w:rsid w:val="00BB7FC0"/>
    <w:rsid w:val="00BC172B"/>
    <w:rsid w:val="00BC3ED4"/>
    <w:rsid w:val="00BC7345"/>
    <w:rsid w:val="00BC74FC"/>
    <w:rsid w:val="00BE42D3"/>
    <w:rsid w:val="00BE7910"/>
    <w:rsid w:val="00BF0278"/>
    <w:rsid w:val="00BF2A55"/>
    <w:rsid w:val="00BF7F01"/>
    <w:rsid w:val="00C007D3"/>
    <w:rsid w:val="00C03C4F"/>
    <w:rsid w:val="00C06FA6"/>
    <w:rsid w:val="00C128D1"/>
    <w:rsid w:val="00C1428B"/>
    <w:rsid w:val="00C16EC1"/>
    <w:rsid w:val="00C17270"/>
    <w:rsid w:val="00C2656E"/>
    <w:rsid w:val="00C32442"/>
    <w:rsid w:val="00C32E8D"/>
    <w:rsid w:val="00C33BF2"/>
    <w:rsid w:val="00C353A7"/>
    <w:rsid w:val="00C36C21"/>
    <w:rsid w:val="00C411BF"/>
    <w:rsid w:val="00C43941"/>
    <w:rsid w:val="00C43F73"/>
    <w:rsid w:val="00C43F9D"/>
    <w:rsid w:val="00C4429A"/>
    <w:rsid w:val="00C45246"/>
    <w:rsid w:val="00C47138"/>
    <w:rsid w:val="00C5022F"/>
    <w:rsid w:val="00C51299"/>
    <w:rsid w:val="00C5162D"/>
    <w:rsid w:val="00C523B8"/>
    <w:rsid w:val="00C54339"/>
    <w:rsid w:val="00C55C7D"/>
    <w:rsid w:val="00C56AC4"/>
    <w:rsid w:val="00C57078"/>
    <w:rsid w:val="00C63583"/>
    <w:rsid w:val="00C66FD4"/>
    <w:rsid w:val="00C67882"/>
    <w:rsid w:val="00C71BD6"/>
    <w:rsid w:val="00C72DF3"/>
    <w:rsid w:val="00C7346C"/>
    <w:rsid w:val="00C74197"/>
    <w:rsid w:val="00C76235"/>
    <w:rsid w:val="00C77882"/>
    <w:rsid w:val="00C82B1B"/>
    <w:rsid w:val="00C87BF1"/>
    <w:rsid w:val="00C918A1"/>
    <w:rsid w:val="00C91D7A"/>
    <w:rsid w:val="00C93A70"/>
    <w:rsid w:val="00CA3A7A"/>
    <w:rsid w:val="00CA46D5"/>
    <w:rsid w:val="00CA57B2"/>
    <w:rsid w:val="00CB277A"/>
    <w:rsid w:val="00CB41EC"/>
    <w:rsid w:val="00CB5F5E"/>
    <w:rsid w:val="00CC0084"/>
    <w:rsid w:val="00CC174B"/>
    <w:rsid w:val="00CC3963"/>
    <w:rsid w:val="00CC3FE1"/>
    <w:rsid w:val="00CC53D0"/>
    <w:rsid w:val="00CC7079"/>
    <w:rsid w:val="00CE02FF"/>
    <w:rsid w:val="00CF769D"/>
    <w:rsid w:val="00D0365F"/>
    <w:rsid w:val="00D303E9"/>
    <w:rsid w:val="00D40977"/>
    <w:rsid w:val="00D416FA"/>
    <w:rsid w:val="00D47554"/>
    <w:rsid w:val="00D47C35"/>
    <w:rsid w:val="00D519A4"/>
    <w:rsid w:val="00D66660"/>
    <w:rsid w:val="00D718FE"/>
    <w:rsid w:val="00D726A6"/>
    <w:rsid w:val="00D73643"/>
    <w:rsid w:val="00D80ACB"/>
    <w:rsid w:val="00D831BB"/>
    <w:rsid w:val="00D85FD4"/>
    <w:rsid w:val="00D90662"/>
    <w:rsid w:val="00D9612E"/>
    <w:rsid w:val="00DA244E"/>
    <w:rsid w:val="00DA4C15"/>
    <w:rsid w:val="00DB0DDB"/>
    <w:rsid w:val="00DB2693"/>
    <w:rsid w:val="00DC23F2"/>
    <w:rsid w:val="00DC2DB0"/>
    <w:rsid w:val="00DD032E"/>
    <w:rsid w:val="00DD0BD3"/>
    <w:rsid w:val="00DD0CDA"/>
    <w:rsid w:val="00DD0D3D"/>
    <w:rsid w:val="00DE18D2"/>
    <w:rsid w:val="00DE34BB"/>
    <w:rsid w:val="00DE59C3"/>
    <w:rsid w:val="00DE6C7A"/>
    <w:rsid w:val="00DF0C0F"/>
    <w:rsid w:val="00E00663"/>
    <w:rsid w:val="00E0404E"/>
    <w:rsid w:val="00E0771A"/>
    <w:rsid w:val="00E07FAF"/>
    <w:rsid w:val="00E1194F"/>
    <w:rsid w:val="00E227EE"/>
    <w:rsid w:val="00E23C45"/>
    <w:rsid w:val="00E24A79"/>
    <w:rsid w:val="00E273F9"/>
    <w:rsid w:val="00E27D28"/>
    <w:rsid w:val="00E27FA8"/>
    <w:rsid w:val="00E35204"/>
    <w:rsid w:val="00E3773B"/>
    <w:rsid w:val="00E405AA"/>
    <w:rsid w:val="00E41753"/>
    <w:rsid w:val="00E43F71"/>
    <w:rsid w:val="00E46213"/>
    <w:rsid w:val="00E531EB"/>
    <w:rsid w:val="00E57AE7"/>
    <w:rsid w:val="00E600B7"/>
    <w:rsid w:val="00E60321"/>
    <w:rsid w:val="00E733DA"/>
    <w:rsid w:val="00E738BE"/>
    <w:rsid w:val="00E867D1"/>
    <w:rsid w:val="00E87D5B"/>
    <w:rsid w:val="00E91BCD"/>
    <w:rsid w:val="00E93E05"/>
    <w:rsid w:val="00E97D32"/>
    <w:rsid w:val="00EA1834"/>
    <w:rsid w:val="00EA290E"/>
    <w:rsid w:val="00EA5382"/>
    <w:rsid w:val="00EB2899"/>
    <w:rsid w:val="00EB5087"/>
    <w:rsid w:val="00EC1A70"/>
    <w:rsid w:val="00EC1FBA"/>
    <w:rsid w:val="00EC27F4"/>
    <w:rsid w:val="00EC5203"/>
    <w:rsid w:val="00EC7CC3"/>
    <w:rsid w:val="00ED1F12"/>
    <w:rsid w:val="00ED701A"/>
    <w:rsid w:val="00EE1CA0"/>
    <w:rsid w:val="00EE36DB"/>
    <w:rsid w:val="00EE6216"/>
    <w:rsid w:val="00EE7B8B"/>
    <w:rsid w:val="00EF0B59"/>
    <w:rsid w:val="00EF22ED"/>
    <w:rsid w:val="00EF43AB"/>
    <w:rsid w:val="00EF4E8A"/>
    <w:rsid w:val="00EF6478"/>
    <w:rsid w:val="00F016B9"/>
    <w:rsid w:val="00F0458F"/>
    <w:rsid w:val="00F164E5"/>
    <w:rsid w:val="00F25A3E"/>
    <w:rsid w:val="00F25D5E"/>
    <w:rsid w:val="00F32B89"/>
    <w:rsid w:val="00F35F12"/>
    <w:rsid w:val="00F3732B"/>
    <w:rsid w:val="00F37914"/>
    <w:rsid w:val="00F37FFA"/>
    <w:rsid w:val="00F44784"/>
    <w:rsid w:val="00F4733F"/>
    <w:rsid w:val="00F47340"/>
    <w:rsid w:val="00F479B7"/>
    <w:rsid w:val="00F5057A"/>
    <w:rsid w:val="00F51488"/>
    <w:rsid w:val="00F52CB9"/>
    <w:rsid w:val="00F53E19"/>
    <w:rsid w:val="00F55AA1"/>
    <w:rsid w:val="00F56D6D"/>
    <w:rsid w:val="00F604ED"/>
    <w:rsid w:val="00F60B88"/>
    <w:rsid w:val="00F620BD"/>
    <w:rsid w:val="00F6324A"/>
    <w:rsid w:val="00F633AB"/>
    <w:rsid w:val="00F63737"/>
    <w:rsid w:val="00F6401C"/>
    <w:rsid w:val="00F70BFB"/>
    <w:rsid w:val="00F7411D"/>
    <w:rsid w:val="00F77BFF"/>
    <w:rsid w:val="00F83542"/>
    <w:rsid w:val="00F849C7"/>
    <w:rsid w:val="00F935C9"/>
    <w:rsid w:val="00F9435C"/>
    <w:rsid w:val="00F9735F"/>
    <w:rsid w:val="00FA1A00"/>
    <w:rsid w:val="00FA34B3"/>
    <w:rsid w:val="00FA3751"/>
    <w:rsid w:val="00FB7268"/>
    <w:rsid w:val="00FC1A39"/>
    <w:rsid w:val="00FC4A30"/>
    <w:rsid w:val="00FC5013"/>
    <w:rsid w:val="00FC5887"/>
    <w:rsid w:val="00FC78F0"/>
    <w:rsid w:val="00FD179B"/>
    <w:rsid w:val="00FD1DD3"/>
    <w:rsid w:val="00FE1A48"/>
    <w:rsid w:val="00FE216B"/>
    <w:rsid w:val="00FE221E"/>
    <w:rsid w:val="00FE4024"/>
    <w:rsid w:val="00FE5F1C"/>
    <w:rsid w:val="00FE6491"/>
    <w:rsid w:val="00FF213F"/>
    <w:rsid w:val="00FF5E9C"/>
    <w:rsid w:val="00FF655F"/>
    <w:rsid w:val="00FF707A"/>
    <w:rsid w:val="0127339C"/>
    <w:rsid w:val="014277A9"/>
    <w:rsid w:val="014B548F"/>
    <w:rsid w:val="01631ED9"/>
    <w:rsid w:val="019F194A"/>
    <w:rsid w:val="025405B9"/>
    <w:rsid w:val="026A3BC8"/>
    <w:rsid w:val="03570F76"/>
    <w:rsid w:val="03CE04C2"/>
    <w:rsid w:val="04511349"/>
    <w:rsid w:val="04687756"/>
    <w:rsid w:val="077C4224"/>
    <w:rsid w:val="07820C79"/>
    <w:rsid w:val="093C75CD"/>
    <w:rsid w:val="098B5186"/>
    <w:rsid w:val="09DF656C"/>
    <w:rsid w:val="09EF706B"/>
    <w:rsid w:val="0A291DB6"/>
    <w:rsid w:val="0A7C723E"/>
    <w:rsid w:val="0A893977"/>
    <w:rsid w:val="0B437D4A"/>
    <w:rsid w:val="0B4E1E2C"/>
    <w:rsid w:val="0CBB4EED"/>
    <w:rsid w:val="0D28603C"/>
    <w:rsid w:val="0D474C48"/>
    <w:rsid w:val="0E01150B"/>
    <w:rsid w:val="0E0761DD"/>
    <w:rsid w:val="0F2D267C"/>
    <w:rsid w:val="0F346FD2"/>
    <w:rsid w:val="0F37168E"/>
    <w:rsid w:val="0FDA5C96"/>
    <w:rsid w:val="10E83E9E"/>
    <w:rsid w:val="11484259"/>
    <w:rsid w:val="11A54123"/>
    <w:rsid w:val="120118F5"/>
    <w:rsid w:val="12792BEC"/>
    <w:rsid w:val="12AC7926"/>
    <w:rsid w:val="12DD366C"/>
    <w:rsid w:val="13DE0F27"/>
    <w:rsid w:val="142467AF"/>
    <w:rsid w:val="143144F3"/>
    <w:rsid w:val="148D2EB8"/>
    <w:rsid w:val="153867BE"/>
    <w:rsid w:val="157F5BA7"/>
    <w:rsid w:val="15AD60E3"/>
    <w:rsid w:val="163F174A"/>
    <w:rsid w:val="171A6264"/>
    <w:rsid w:val="17320B47"/>
    <w:rsid w:val="182224C9"/>
    <w:rsid w:val="184C4074"/>
    <w:rsid w:val="18511E4D"/>
    <w:rsid w:val="1881686D"/>
    <w:rsid w:val="18B50692"/>
    <w:rsid w:val="19766C9F"/>
    <w:rsid w:val="19E33738"/>
    <w:rsid w:val="19FB62AA"/>
    <w:rsid w:val="1A6D0F9B"/>
    <w:rsid w:val="1C2A7B14"/>
    <w:rsid w:val="1C2E1B91"/>
    <w:rsid w:val="1CCA773F"/>
    <w:rsid w:val="1CF50E81"/>
    <w:rsid w:val="1D135861"/>
    <w:rsid w:val="1D1B51BB"/>
    <w:rsid w:val="1D3E6D6E"/>
    <w:rsid w:val="1E414320"/>
    <w:rsid w:val="1F081228"/>
    <w:rsid w:val="203323C0"/>
    <w:rsid w:val="20AB1BA5"/>
    <w:rsid w:val="20E62EF3"/>
    <w:rsid w:val="21B179C9"/>
    <w:rsid w:val="22586122"/>
    <w:rsid w:val="23DA7860"/>
    <w:rsid w:val="24581D17"/>
    <w:rsid w:val="24784BCA"/>
    <w:rsid w:val="24907113"/>
    <w:rsid w:val="26B365B3"/>
    <w:rsid w:val="271A227A"/>
    <w:rsid w:val="28FB24D6"/>
    <w:rsid w:val="2A49374A"/>
    <w:rsid w:val="2A5C4BDD"/>
    <w:rsid w:val="2A877F35"/>
    <w:rsid w:val="2A89138A"/>
    <w:rsid w:val="2B135C6A"/>
    <w:rsid w:val="2BF8656E"/>
    <w:rsid w:val="2BFD5D7D"/>
    <w:rsid w:val="2C543DBD"/>
    <w:rsid w:val="2CF77514"/>
    <w:rsid w:val="2D40647B"/>
    <w:rsid w:val="2D757CC9"/>
    <w:rsid w:val="2DC8747A"/>
    <w:rsid w:val="2EC208E6"/>
    <w:rsid w:val="2FB419C1"/>
    <w:rsid w:val="310A7F07"/>
    <w:rsid w:val="311058E2"/>
    <w:rsid w:val="312A4214"/>
    <w:rsid w:val="31994138"/>
    <w:rsid w:val="319D6C45"/>
    <w:rsid w:val="33035ABF"/>
    <w:rsid w:val="338F0ADB"/>
    <w:rsid w:val="34E32C36"/>
    <w:rsid w:val="34E71C4C"/>
    <w:rsid w:val="353D6C41"/>
    <w:rsid w:val="36184CA0"/>
    <w:rsid w:val="36374067"/>
    <w:rsid w:val="3690451C"/>
    <w:rsid w:val="38472851"/>
    <w:rsid w:val="388267D5"/>
    <w:rsid w:val="39A252FB"/>
    <w:rsid w:val="39D57D3C"/>
    <w:rsid w:val="3AA41D52"/>
    <w:rsid w:val="3B2E2496"/>
    <w:rsid w:val="3DCC355F"/>
    <w:rsid w:val="3DDB6D5A"/>
    <w:rsid w:val="3E57033C"/>
    <w:rsid w:val="3F047411"/>
    <w:rsid w:val="3F454493"/>
    <w:rsid w:val="40D42F63"/>
    <w:rsid w:val="422E2A55"/>
    <w:rsid w:val="4241574E"/>
    <w:rsid w:val="4258524C"/>
    <w:rsid w:val="42615837"/>
    <w:rsid w:val="432D5988"/>
    <w:rsid w:val="439425A3"/>
    <w:rsid w:val="43FD2402"/>
    <w:rsid w:val="44C2733F"/>
    <w:rsid w:val="450A1CA3"/>
    <w:rsid w:val="46507312"/>
    <w:rsid w:val="46644A80"/>
    <w:rsid w:val="4678319A"/>
    <w:rsid w:val="469163C9"/>
    <w:rsid w:val="4701125E"/>
    <w:rsid w:val="47125494"/>
    <w:rsid w:val="47190C20"/>
    <w:rsid w:val="476B4983"/>
    <w:rsid w:val="477F024B"/>
    <w:rsid w:val="47F33F46"/>
    <w:rsid w:val="48324DF8"/>
    <w:rsid w:val="48AC6F26"/>
    <w:rsid w:val="48E43CA1"/>
    <w:rsid w:val="4961385F"/>
    <w:rsid w:val="4A1455E8"/>
    <w:rsid w:val="4A327131"/>
    <w:rsid w:val="4AA85A8E"/>
    <w:rsid w:val="4B7438E3"/>
    <w:rsid w:val="4BD22580"/>
    <w:rsid w:val="4CA151F7"/>
    <w:rsid w:val="4D8B1878"/>
    <w:rsid w:val="4DAD6B96"/>
    <w:rsid w:val="4E3524D5"/>
    <w:rsid w:val="4E8007AF"/>
    <w:rsid w:val="4EB570B8"/>
    <w:rsid w:val="4FF16752"/>
    <w:rsid w:val="521F4466"/>
    <w:rsid w:val="52271EAF"/>
    <w:rsid w:val="52A32AE7"/>
    <w:rsid w:val="544C7E26"/>
    <w:rsid w:val="550F5739"/>
    <w:rsid w:val="556E031A"/>
    <w:rsid w:val="55730CC4"/>
    <w:rsid w:val="55DD633B"/>
    <w:rsid w:val="56C0722D"/>
    <w:rsid w:val="56CF672E"/>
    <w:rsid w:val="56DD2E42"/>
    <w:rsid w:val="56EF1F62"/>
    <w:rsid w:val="57543691"/>
    <w:rsid w:val="57B038AF"/>
    <w:rsid w:val="57BC226C"/>
    <w:rsid w:val="57CB1300"/>
    <w:rsid w:val="58526321"/>
    <w:rsid w:val="59115F0F"/>
    <w:rsid w:val="593646D0"/>
    <w:rsid w:val="5A0058F3"/>
    <w:rsid w:val="5A461329"/>
    <w:rsid w:val="5B02700D"/>
    <w:rsid w:val="5B816165"/>
    <w:rsid w:val="5BEA5655"/>
    <w:rsid w:val="5CF26A5B"/>
    <w:rsid w:val="5D96393A"/>
    <w:rsid w:val="5EAF6F47"/>
    <w:rsid w:val="5F5E01D5"/>
    <w:rsid w:val="5F6F204D"/>
    <w:rsid w:val="5FFB3060"/>
    <w:rsid w:val="60BB7F59"/>
    <w:rsid w:val="60F87A11"/>
    <w:rsid w:val="61191952"/>
    <w:rsid w:val="61396687"/>
    <w:rsid w:val="614C70A6"/>
    <w:rsid w:val="61E05241"/>
    <w:rsid w:val="62085792"/>
    <w:rsid w:val="620B4E9F"/>
    <w:rsid w:val="62A1040B"/>
    <w:rsid w:val="62BE33B0"/>
    <w:rsid w:val="6394213D"/>
    <w:rsid w:val="6492294D"/>
    <w:rsid w:val="65211039"/>
    <w:rsid w:val="66753D32"/>
    <w:rsid w:val="66923D70"/>
    <w:rsid w:val="66B81F7B"/>
    <w:rsid w:val="67A56047"/>
    <w:rsid w:val="67B524DA"/>
    <w:rsid w:val="67EB0829"/>
    <w:rsid w:val="684171D1"/>
    <w:rsid w:val="68C824E6"/>
    <w:rsid w:val="68DA7002"/>
    <w:rsid w:val="68EB1BDE"/>
    <w:rsid w:val="69016EED"/>
    <w:rsid w:val="6A0D4B69"/>
    <w:rsid w:val="6A4C1FE9"/>
    <w:rsid w:val="6A7E19CD"/>
    <w:rsid w:val="6B1F4E32"/>
    <w:rsid w:val="6B2E625E"/>
    <w:rsid w:val="6BB24020"/>
    <w:rsid w:val="6DB10E0F"/>
    <w:rsid w:val="6DB23EC4"/>
    <w:rsid w:val="6E2E306F"/>
    <w:rsid w:val="6F2B0F80"/>
    <w:rsid w:val="701E0CDC"/>
    <w:rsid w:val="70257A8D"/>
    <w:rsid w:val="70B717FB"/>
    <w:rsid w:val="70CB2B33"/>
    <w:rsid w:val="72191786"/>
    <w:rsid w:val="72300E10"/>
    <w:rsid w:val="72351A05"/>
    <w:rsid w:val="72C51113"/>
    <w:rsid w:val="731659DD"/>
    <w:rsid w:val="741D28E4"/>
    <w:rsid w:val="74760E30"/>
    <w:rsid w:val="747A7A5F"/>
    <w:rsid w:val="759314E4"/>
    <w:rsid w:val="76D50F8E"/>
    <w:rsid w:val="76E27382"/>
    <w:rsid w:val="77052F63"/>
    <w:rsid w:val="77E45C99"/>
    <w:rsid w:val="77E9525A"/>
    <w:rsid w:val="786F17C5"/>
    <w:rsid w:val="78D4106F"/>
    <w:rsid w:val="790F7AFE"/>
    <w:rsid w:val="79116F9D"/>
    <w:rsid w:val="7A1F20F8"/>
    <w:rsid w:val="7A8216F9"/>
    <w:rsid w:val="7AB1530C"/>
    <w:rsid w:val="7B5C332D"/>
    <w:rsid w:val="7B827BB6"/>
    <w:rsid w:val="7C5F4E10"/>
    <w:rsid w:val="7DB72684"/>
    <w:rsid w:val="7E0A1412"/>
    <w:rsid w:val="7E242D65"/>
    <w:rsid w:val="7E2A710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99"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styleId="4">
    <w:name w:val="heading 1"/>
    <w:basedOn w:val="1"/>
    <w:next w:val="1"/>
    <w:link w:val="20"/>
    <w:qFormat/>
    <w:uiPriority w:val="99"/>
    <w:pPr>
      <w:keepNext/>
      <w:keepLines/>
      <w:spacing w:line="240" w:lineRule="exact"/>
      <w:outlineLvl w:val="0"/>
    </w:pPr>
    <w:rPr>
      <w:rFonts w:eastAsia="方正黑体简体"/>
      <w:bCs/>
      <w:kern w:val="44"/>
      <w:szCs w:val="44"/>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3"/>
    <w:qFormat/>
    <w:uiPriority w:val="0"/>
    <w:pPr>
      <w:spacing w:line="0" w:lineRule="atLeast"/>
      <w:jc w:val="center"/>
    </w:pPr>
    <w:rPr>
      <w:rFonts w:ascii="Arial" w:hAnsi="Arial" w:eastAsia="黑体"/>
      <w:sz w:val="52"/>
      <w:szCs w:val="22"/>
    </w:rPr>
  </w:style>
  <w:style w:type="paragraph" w:styleId="3">
    <w:name w:val="Body Text Indent"/>
    <w:basedOn w:val="1"/>
    <w:qFormat/>
    <w:uiPriority w:val="0"/>
    <w:pPr>
      <w:ind w:firstLine="624" w:firstLineChars="200"/>
    </w:pPr>
    <w:rPr>
      <w:rFonts w:ascii="方正仿宋简体"/>
      <w:spacing w:val="30"/>
      <w:w w:val="80"/>
    </w:rPr>
  </w:style>
  <w:style w:type="paragraph" w:styleId="5">
    <w:name w:val="Normal Indent"/>
    <w:basedOn w:val="1"/>
    <w:qFormat/>
    <w:uiPriority w:val="99"/>
    <w:pPr>
      <w:ind w:firstLine="420" w:firstLineChars="200"/>
    </w:pPr>
  </w:style>
  <w:style w:type="paragraph" w:styleId="6">
    <w:name w:val="Document Map"/>
    <w:basedOn w:val="1"/>
    <w:semiHidden/>
    <w:qFormat/>
    <w:uiPriority w:val="0"/>
    <w:pPr>
      <w:shd w:val="clear" w:color="auto" w:fill="000080"/>
    </w:pPr>
  </w:style>
  <w:style w:type="paragraph" w:styleId="7">
    <w:name w:val="Plain Text"/>
    <w:basedOn w:val="1"/>
    <w:qFormat/>
    <w:uiPriority w:val="0"/>
    <w:rPr>
      <w:rFonts w:ascii="宋体" w:hAnsi="Courier New"/>
      <w:szCs w:val="20"/>
    </w:rPr>
  </w:style>
  <w:style w:type="paragraph" w:styleId="8">
    <w:name w:val="Date"/>
    <w:basedOn w:val="1"/>
    <w:next w:val="1"/>
    <w:qFormat/>
    <w:uiPriority w:val="0"/>
    <w:pPr>
      <w:ind w:left="100" w:leftChars="2500"/>
    </w:pPr>
  </w:style>
  <w:style w:type="paragraph" w:styleId="9">
    <w:name w:val="Body Text Indent 2"/>
    <w:basedOn w:val="1"/>
    <w:qFormat/>
    <w:uiPriority w:val="0"/>
    <w:pPr>
      <w:ind w:firstLine="632" w:firstLineChars="200"/>
    </w:pPr>
  </w:style>
  <w:style w:type="paragraph" w:styleId="10">
    <w:name w:val="Balloon Text"/>
    <w:basedOn w:val="1"/>
    <w:semiHidden/>
    <w:qFormat/>
    <w:uiPriority w:val="0"/>
    <w:rPr>
      <w:sz w:val="18"/>
      <w:szCs w:val="18"/>
    </w:rPr>
  </w:style>
  <w:style w:type="paragraph" w:styleId="11">
    <w:name w:val="footer"/>
    <w:basedOn w:val="1"/>
    <w:link w:val="21"/>
    <w:qFormat/>
    <w:uiPriority w:val="99"/>
    <w:pPr>
      <w:tabs>
        <w:tab w:val="center" w:pos="4153"/>
        <w:tab w:val="right" w:pos="8306"/>
      </w:tabs>
      <w:snapToGrid w:val="0"/>
      <w:jc w:val="left"/>
    </w:pPr>
    <w:rPr>
      <w:rFonts w:eastAsia="方正仿宋简体"/>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rFonts w:eastAsia="方正仿宋简体"/>
      <w:sz w:val="18"/>
      <w:szCs w:val="18"/>
    </w:rPr>
  </w:style>
  <w:style w:type="paragraph" w:styleId="13">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5">
    <w:name w:val="Table Grid"/>
    <w:basedOn w:val="1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qFormat/>
    <w:uiPriority w:val="99"/>
    <w:rPr>
      <w:color w:val="0000FF"/>
      <w:u w:val="single"/>
    </w:rPr>
  </w:style>
  <w:style w:type="character" w:customStyle="1" w:styleId="19">
    <w:name w:val="NormalCharacter"/>
    <w:qFormat/>
    <w:uiPriority w:val="0"/>
  </w:style>
  <w:style w:type="character" w:customStyle="1" w:styleId="20">
    <w:name w:val="标题 1 字符"/>
    <w:basedOn w:val="16"/>
    <w:link w:val="4"/>
    <w:qFormat/>
    <w:locked/>
    <w:uiPriority w:val="99"/>
    <w:rPr>
      <w:rFonts w:eastAsia="方正黑体简体"/>
      <w:bCs/>
      <w:kern w:val="44"/>
      <w:szCs w:val="44"/>
    </w:rPr>
  </w:style>
  <w:style w:type="character" w:customStyle="1" w:styleId="21">
    <w:name w:val="页脚 字符"/>
    <w:basedOn w:val="16"/>
    <w:link w:val="11"/>
    <w:qFormat/>
    <w:uiPriority w:val="99"/>
    <w:rPr>
      <w:rFonts w:eastAsia="方正仿宋简体"/>
      <w:kern w:val="2"/>
      <w:sz w:val="18"/>
      <w:szCs w:val="18"/>
    </w:rPr>
  </w:style>
  <w:style w:type="paragraph" w:customStyle="1" w:styleId="22">
    <w:name w:val="Char Char Char Char Char1 Char Char Char Char"/>
    <w:basedOn w:val="1"/>
    <w:qFormat/>
    <w:uiPriority w:val="0"/>
    <w:pPr>
      <w:spacing w:line="360" w:lineRule="auto"/>
    </w:pPr>
    <w:rPr>
      <w:rFonts w:ascii="仿宋_GB2312"/>
      <w:b/>
    </w:rPr>
  </w:style>
  <w:style w:type="paragraph" w:customStyle="1" w:styleId="23">
    <w:name w:val="Char Char Char Char Char1 Char Char Char Char Char Char Char Char Char1 Char Char Char Char Char Char Char Char Char Char Char Char Char Char Char1 Char Char Char Char Char Char1 Char"/>
    <w:basedOn w:val="1"/>
    <w:qFormat/>
    <w:uiPriority w:val="0"/>
    <w:pPr>
      <w:spacing w:line="360" w:lineRule="auto"/>
    </w:pPr>
    <w:rPr>
      <w:rFonts w:ascii="仿宋_GB2312"/>
      <w:b/>
    </w:rPr>
  </w:style>
  <w:style w:type="paragraph" w:customStyle="1" w:styleId="24">
    <w:name w:val="Char"/>
    <w:basedOn w:val="6"/>
    <w:semiHidden/>
    <w:qFormat/>
    <w:uiPriority w:val="0"/>
    <w:pPr>
      <w:adjustRightInd w:val="0"/>
      <w:spacing w:line="360" w:lineRule="auto"/>
      <w:ind w:left="1276"/>
      <w:jc w:val="center"/>
      <w:outlineLvl w:val="3"/>
    </w:pPr>
    <w:rPr>
      <w:rFonts w:ascii="Tahoma" w:hAnsi="Tahoma" w:eastAsia="宋体"/>
      <w:sz w:val="24"/>
    </w:rPr>
  </w:style>
  <w:style w:type="paragraph" w:customStyle="1" w:styleId="25">
    <w:name w:val="Char Char Char Char Char1 Char Char Char Char Char Char Char Char Char1 Char Char Char Char Char Char Char Char Char Char Char Char Char Char Char1 Char Char Char Char Char Char1 Char1"/>
    <w:basedOn w:val="1"/>
    <w:qFormat/>
    <w:uiPriority w:val="0"/>
    <w:pPr>
      <w:spacing w:line="360" w:lineRule="auto"/>
    </w:pPr>
    <w:rPr>
      <w:rFonts w:ascii="仿宋_GB2312"/>
      <w:b/>
    </w:rPr>
  </w:style>
  <w:style w:type="paragraph" w:customStyle="1" w:styleId="26">
    <w:name w:val="无间隔1"/>
    <w:basedOn w:val="1"/>
    <w:qFormat/>
    <w:uiPriority w:val="0"/>
    <w:rPr>
      <w:rFonts w:eastAsia="宋体" w:cs="宋体"/>
      <w:sz w:val="21"/>
      <w:szCs w:val="21"/>
    </w:rPr>
  </w:style>
  <w:style w:type="paragraph" w:customStyle="1" w:styleId="27">
    <w:name w:val="UserStyle_1"/>
    <w:qFormat/>
    <w:uiPriority w:val="0"/>
    <w:pPr>
      <w:jc w:val="both"/>
      <w:textAlignment w:val="baseline"/>
    </w:pPr>
    <w:rPr>
      <w:rFonts w:ascii="Times New Roman" w:hAnsi="Times New Roman" w:eastAsia="宋体" w:cs="Times New Roman"/>
      <w:kern w:val="2"/>
      <w:sz w:val="21"/>
      <w:szCs w:val="22"/>
      <w:lang w:val="en-US" w:eastAsia="zh-CN" w:bidi="ar-SA"/>
    </w:rPr>
  </w:style>
  <w:style w:type="paragraph" w:customStyle="1" w:styleId="28">
    <w:name w:val="正文1"/>
    <w:qFormat/>
    <w:uiPriority w:val="0"/>
    <w:rPr>
      <w:rFonts w:ascii="Arial Unicode MS" w:hAnsi="Arial Unicode MS" w:eastAsia="Times New Roman" w:cs="Arial Unicode MS"/>
      <w:color w:val="000000"/>
      <w:sz w:val="22"/>
      <w:szCs w:val="22"/>
      <w:lang w:val="zh-CN" w:eastAsia="zh-CN" w:bidi="ar-SA"/>
    </w:rPr>
  </w:style>
  <w:style w:type="paragraph" w:styleId="29">
    <w:name w:val="List Paragraph"/>
    <w:basedOn w:val="1"/>
    <w:qFormat/>
    <w:uiPriority w:val="34"/>
    <w:pPr>
      <w:ind w:firstLine="420" w:firstLineChars="200"/>
    </w:pPr>
    <w:rPr>
      <w:rFonts w:eastAsia="宋体"/>
      <w:sz w:val="21"/>
      <w:szCs w:val="24"/>
    </w:rPr>
  </w:style>
  <w:style w:type="paragraph" w:customStyle="1" w:styleId="30">
    <w:name w:val="默认段落字体 Para Char Char Char Char Char Char Char"/>
    <w:basedOn w:val="1"/>
    <w:qFormat/>
    <w:uiPriority w:val="0"/>
    <w:rPr>
      <w:rFonts w:ascii="Tahoma" w:hAnsi="Tahoma" w:eastAsia="宋体"/>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FF7460-ED22-48A7-A03A-73B37816EBE9}">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Pages>
  <Words>589</Words>
  <Characters>3359</Characters>
  <Lines>27</Lines>
  <Paragraphs>7</Paragraphs>
  <TotalTime>11</TotalTime>
  <ScaleCrop>false</ScaleCrop>
  <LinksUpToDate>false</LinksUpToDate>
  <CharactersWithSpaces>3941</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2021-05-05T11:03:00Z</dcterms:created>
  <dc:creator>区政府办秘书科</dc:creator>
  <cp:lastModifiedBy>Administrator</cp:lastModifiedBy>
  <cp:lastPrinted>2020-07-31T11:09:00Z</cp:lastPrinted>
  <dcterms:modified xsi:type="dcterms:W3CDTF">2021-06-28T09:03:36Z</dcterms:modified>
  <dc:title>西安市雁塔区人民政府文件</dc:title>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B320437E2C404CF1962FD90269134D63</vt:lpwstr>
  </property>
</Properties>
</file>